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1E" w:rsidRPr="00E1151E" w:rsidRDefault="00912828" w:rsidP="00E1151E">
      <w:pPr>
        <w:jc w:val="center"/>
        <w:rPr>
          <w:rFonts w:eastAsia="Times New Roman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-382905</wp:posOffset>
            </wp:positionV>
            <wp:extent cx="1729946" cy="731520"/>
            <wp:effectExtent l="0" t="0" r="381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946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-462915</wp:posOffset>
                </wp:positionV>
                <wp:extent cx="6530340" cy="885825"/>
                <wp:effectExtent l="0" t="0" r="22860" b="28575"/>
                <wp:wrapNone/>
                <wp:docPr id="2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885825"/>
                        </a:xfrm>
                        <a:prstGeom prst="rect">
                          <a:avLst/>
                        </a:prstGeom>
                        <a:solidFill>
                          <a:srgbClr val="FF9933">
                            <a:alpha val="81000"/>
                          </a:srgbClr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51E" w:rsidRPr="003F7A44" w:rsidRDefault="00E1151E" w:rsidP="00E1151E">
                            <w:pPr>
                              <w:pStyle w:val="Default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F7A44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LA Careers Recruitment Lifecycle and Quick Sheets</w:t>
                            </w:r>
                          </w:p>
                          <w:p w:rsidR="007F6D94" w:rsidRPr="003F7A44" w:rsidRDefault="005318A7" w:rsidP="00E1151E">
                            <w:pPr>
                              <w:pStyle w:val="Header"/>
                              <w:jc w:val="right"/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F7A44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Insight Posting Notes</w:t>
                            </w:r>
                          </w:p>
                          <w:p w:rsidR="00E1151E" w:rsidRPr="003F7A44" w:rsidRDefault="002C245A" w:rsidP="00E1151E">
                            <w:pPr>
                              <w:pStyle w:val="Header"/>
                              <w:jc w:val="right"/>
                              <w:rPr>
                                <w:rFonts w:ascii="Century Gothic" w:hAnsi="Century Gothic"/>
                                <w:i/>
                                <w:sz w:val="20"/>
                                <w:szCs w:val="16"/>
                              </w:rPr>
                            </w:pPr>
                            <w:r w:rsidRPr="003F7A44">
                              <w:rPr>
                                <w:rFonts w:ascii="Century Gothic" w:hAnsi="Century Gothic"/>
                                <w:i/>
                                <w:sz w:val="20"/>
                                <w:szCs w:val="16"/>
                              </w:rPr>
                              <w:t xml:space="preserve">Revised </w:t>
                            </w:r>
                            <w:r w:rsidR="00491372">
                              <w:rPr>
                                <w:rFonts w:ascii="Century Gothic" w:hAnsi="Century Gothic"/>
                                <w:i/>
                                <w:sz w:val="20"/>
                                <w:szCs w:val="16"/>
                              </w:rPr>
                              <w:t>10/1</w:t>
                            </w:r>
                            <w:r w:rsidR="0034020D">
                              <w:rPr>
                                <w:rFonts w:ascii="Century Gothic" w:hAnsi="Century Gothic"/>
                                <w:i/>
                                <w:sz w:val="20"/>
                                <w:szCs w:val="16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1.65pt;margin-top:-36.45pt;width:514.2pt;height:6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" fillcolor="#f93" strokeweight="1pt">
                <v:fill opacity="53199f"/>
                <v:textbox>
                  <w:txbxContent>
                    <w:p w:rsidR="00E1151E" w:rsidRPr="003F7A44" w:rsidRDefault="00E1151E" w:rsidP="00E1151E">
                      <w:pPr>
                        <w:pStyle w:val="Default"/>
                        <w:jc w:val="right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3F7A44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LA Careers Recruitment Lifecycle and Quick Sheets</w:t>
                      </w:r>
                    </w:p>
                    <w:p w:rsidR="007F6D94" w:rsidRPr="003F7A44" w:rsidRDefault="005318A7" w:rsidP="00E1151E">
                      <w:pPr>
                        <w:pStyle w:val="Header"/>
                        <w:jc w:val="right"/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3F7A44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Insight Posting Notes</w:t>
                      </w:r>
                    </w:p>
                    <w:p w:rsidR="00E1151E" w:rsidRPr="003F7A44" w:rsidRDefault="002C245A" w:rsidP="00E1151E">
                      <w:pPr>
                        <w:pStyle w:val="Header"/>
                        <w:jc w:val="right"/>
                        <w:rPr>
                          <w:rFonts w:ascii="Century Gothic" w:hAnsi="Century Gothic"/>
                          <w:i/>
                          <w:sz w:val="20"/>
                          <w:szCs w:val="16"/>
                        </w:rPr>
                      </w:pPr>
                      <w:r w:rsidRPr="003F7A44">
                        <w:rPr>
                          <w:rFonts w:ascii="Century Gothic" w:hAnsi="Century Gothic"/>
                          <w:i/>
                          <w:sz w:val="20"/>
                          <w:szCs w:val="16"/>
                        </w:rPr>
                        <w:t xml:space="preserve">Revised </w:t>
                      </w:r>
                      <w:r w:rsidR="00491372">
                        <w:rPr>
                          <w:rFonts w:ascii="Century Gothic" w:hAnsi="Century Gothic"/>
                          <w:i/>
                          <w:sz w:val="20"/>
                          <w:szCs w:val="16"/>
                        </w:rPr>
                        <w:t>10/1</w:t>
                      </w:r>
                      <w:r w:rsidR="0034020D">
                        <w:rPr>
                          <w:rFonts w:ascii="Century Gothic" w:hAnsi="Century Gothic"/>
                          <w:i/>
                          <w:sz w:val="20"/>
                          <w:szCs w:val="16"/>
                        </w:rPr>
                        <w:t>/2021</w:t>
                      </w:r>
                    </w:p>
                  </w:txbxContent>
                </v:textbox>
              </v:rect>
            </w:pict>
          </mc:Fallback>
        </mc:AlternateContent>
      </w:r>
    </w:p>
    <w:p w:rsidR="00E1151E" w:rsidRPr="00E1151E" w:rsidRDefault="00E1151E" w:rsidP="00E1151E">
      <w:pPr>
        <w:jc w:val="center"/>
        <w:rPr>
          <w:rFonts w:eastAsia="Times New Roman" w:cs="Arial"/>
        </w:rPr>
      </w:pPr>
    </w:p>
    <w:p w:rsidR="009A0E82" w:rsidRPr="007F6D94" w:rsidRDefault="009A0E82" w:rsidP="009A0E82">
      <w:pPr>
        <w:pStyle w:val="Heading1"/>
        <w:spacing w:before="0"/>
        <w:jc w:val="center"/>
        <w:rPr>
          <w:rFonts w:ascii="Calibri" w:eastAsia="Calibri" w:hAnsi="Calibri" w:cs="Calibri"/>
          <w:bCs w:val="0"/>
          <w:i/>
          <w:iCs/>
          <w:noProof w:val="0"/>
          <w:color w:val="auto"/>
          <w:sz w:val="20"/>
          <w:szCs w:val="20"/>
        </w:rPr>
      </w:pPr>
      <w:r>
        <w:rPr>
          <w:rFonts w:ascii="Calibri" w:eastAsia="Calibri" w:hAnsi="Calibri" w:cs="Calibri"/>
          <w:bCs w:val="0"/>
          <w:i/>
          <w:iCs/>
          <w:noProof w:val="0"/>
          <w:color w:val="auto"/>
          <w:sz w:val="20"/>
          <w:szCs w:val="20"/>
        </w:rPr>
        <w:t>Insight Posting Notes</w:t>
      </w:r>
    </w:p>
    <w:p w:rsidR="009A0E82" w:rsidRDefault="009A0E82" w:rsidP="009A0E82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:rsidR="009A0E82" w:rsidRPr="00A2479F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>Each agency must provide the following information in the “Supplemental Information” section of their Job Postings in the LA CAREERS system:</w:t>
      </w:r>
    </w:p>
    <w:p w:rsidR="009A0E82" w:rsidRPr="00A2479F" w:rsidRDefault="009A0E82" w:rsidP="009A0E82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A2479F">
        <w:rPr>
          <w:sz w:val="20"/>
          <w:szCs w:val="20"/>
        </w:rPr>
        <w:t xml:space="preserve">Agency Contact information for applicant questions </w:t>
      </w:r>
    </w:p>
    <w:p w:rsidR="009A0E82" w:rsidRPr="00A2479F" w:rsidRDefault="009A0E82" w:rsidP="009A0E82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A2479F">
        <w:rPr>
          <w:sz w:val="20"/>
          <w:szCs w:val="20"/>
        </w:rPr>
        <w:t>A notice that a written test score is required (if a test score is required by the job title)</w:t>
      </w:r>
    </w:p>
    <w:p w:rsidR="009A0E82" w:rsidRDefault="009A0E82" w:rsidP="009A0E82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A2479F">
        <w:rPr>
          <w:sz w:val="20"/>
          <w:szCs w:val="20"/>
        </w:rPr>
        <w:t>A link for how to apply for written tests (if a test score is required by the job title)</w:t>
      </w:r>
    </w:p>
    <w:p w:rsidR="009A0E82" w:rsidRPr="00A2479F" w:rsidRDefault="009A0E82" w:rsidP="009A0E82">
      <w:pPr>
        <w:pStyle w:val="NoSpacing"/>
        <w:rPr>
          <w:sz w:val="20"/>
          <w:szCs w:val="20"/>
        </w:rPr>
      </w:pPr>
    </w:p>
    <w:p w:rsidR="009A0E82" w:rsidRPr="00A2479F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 xml:space="preserve"> The following instructions are provided for guidance and may be copied and pasted with appropriate contact information changes into the “Supplemental Information” field of your job posting.</w:t>
      </w:r>
    </w:p>
    <w:p w:rsidR="009A0E82" w:rsidRPr="00A2479F" w:rsidRDefault="009A0E82" w:rsidP="009A0E82">
      <w:pPr>
        <w:pStyle w:val="NoSpacing"/>
        <w:rPr>
          <w:sz w:val="20"/>
          <w:szCs w:val="20"/>
        </w:rPr>
      </w:pPr>
    </w:p>
    <w:p w:rsidR="009A0E82" w:rsidRDefault="009A0E82" w:rsidP="009A0E82">
      <w:pPr>
        <w:pStyle w:val="NoSpacing"/>
        <w:ind w:left="720"/>
        <w:rPr>
          <w:b/>
          <w:sz w:val="20"/>
          <w:szCs w:val="20"/>
        </w:rPr>
      </w:pPr>
    </w:p>
    <w:p w:rsidR="009A0E82" w:rsidRPr="00A2479F" w:rsidRDefault="009A0E82" w:rsidP="009A0E82">
      <w:pPr>
        <w:pStyle w:val="NoSpacing"/>
        <w:numPr>
          <w:ilvl w:val="0"/>
          <w:numId w:val="18"/>
        </w:numPr>
        <w:rPr>
          <w:b/>
          <w:sz w:val="20"/>
          <w:szCs w:val="20"/>
        </w:rPr>
      </w:pPr>
      <w:r w:rsidRPr="00A2479F">
        <w:rPr>
          <w:b/>
          <w:sz w:val="20"/>
          <w:szCs w:val="20"/>
        </w:rPr>
        <w:t>Job Titles not requiring a written test score:</w:t>
      </w:r>
    </w:p>
    <w:p w:rsidR="00305C5F" w:rsidRDefault="00305C5F" w:rsidP="009A0E82">
      <w:pPr>
        <w:pStyle w:val="NoSpacing"/>
        <w:ind w:left="360"/>
        <w:jc w:val="center"/>
        <w:rPr>
          <w:b/>
          <w:color w:val="FF0000"/>
          <w:sz w:val="20"/>
          <w:szCs w:val="20"/>
        </w:rPr>
      </w:pPr>
    </w:p>
    <w:p w:rsidR="009A0E82" w:rsidRPr="00A2479F" w:rsidRDefault="009A0E82" w:rsidP="00305C5F">
      <w:pPr>
        <w:pStyle w:val="NoSpacing"/>
        <w:jc w:val="center"/>
        <w:rPr>
          <w:b/>
          <w:color w:val="FF0000"/>
          <w:sz w:val="20"/>
          <w:szCs w:val="20"/>
        </w:rPr>
      </w:pPr>
      <w:r w:rsidRPr="00A2479F">
        <w:rPr>
          <w:b/>
          <w:color w:val="FF0000"/>
          <w:sz w:val="20"/>
          <w:szCs w:val="20"/>
        </w:rPr>
        <w:t>COPY TEXT BELOW THE LINE</w:t>
      </w:r>
    </w:p>
    <w:p w:rsidR="009A0E82" w:rsidRPr="00A2479F" w:rsidRDefault="009A0E82" w:rsidP="00305C5F">
      <w:pPr>
        <w:pStyle w:val="NoSpacing"/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3221BFDA" wp14:editId="53C9D8F9">
                <wp:simplePos x="0" y="0"/>
                <wp:positionH relativeFrom="column">
                  <wp:posOffset>20955</wp:posOffset>
                </wp:positionH>
                <wp:positionV relativeFrom="paragraph">
                  <wp:posOffset>69849</wp:posOffset>
                </wp:positionV>
                <wp:extent cx="2819400" cy="0"/>
                <wp:effectExtent l="0" t="0" r="19050" b="190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22A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.65pt;margin-top:5.5pt;width:222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UG1HwIAADw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"/>
            </w:pict>
          </mc:Fallback>
        </mc:AlternateContent>
      </w:r>
    </w:p>
    <w:p w:rsidR="00305C5F" w:rsidRDefault="00305C5F" w:rsidP="009A0E82">
      <w:pPr>
        <w:pStyle w:val="NoSpacing"/>
        <w:rPr>
          <w:b/>
          <w:sz w:val="20"/>
          <w:szCs w:val="20"/>
        </w:rPr>
      </w:pPr>
    </w:p>
    <w:p w:rsidR="009A0E82" w:rsidRPr="00A2479F" w:rsidRDefault="009A0E82" w:rsidP="009A0E82">
      <w:pPr>
        <w:pStyle w:val="NoSpacing"/>
        <w:rPr>
          <w:sz w:val="20"/>
          <w:szCs w:val="20"/>
        </w:rPr>
      </w:pPr>
      <w:r w:rsidRPr="00A2479F">
        <w:rPr>
          <w:b/>
          <w:sz w:val="20"/>
          <w:szCs w:val="20"/>
        </w:rPr>
        <w:t>No Civil Service test score</w:t>
      </w:r>
      <w:r w:rsidRPr="00A2479F">
        <w:rPr>
          <w:sz w:val="20"/>
          <w:szCs w:val="20"/>
        </w:rPr>
        <w:t xml:space="preserve"> is required in order to be considered for this vacancy.  </w:t>
      </w:r>
    </w:p>
    <w:p w:rsidR="009A0E82" w:rsidRPr="00A2479F" w:rsidRDefault="009A0E82" w:rsidP="009A0E82">
      <w:pPr>
        <w:pStyle w:val="NoSpacing"/>
        <w:ind w:left="720"/>
        <w:rPr>
          <w:sz w:val="20"/>
          <w:szCs w:val="20"/>
        </w:rPr>
      </w:pPr>
    </w:p>
    <w:p w:rsidR="009A0E82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 xml:space="preserve">To apply for this vacancy, click on the “Apply” link above and complete an electronic application, which can be used for this vacancy as well as future job opportunities. </w:t>
      </w:r>
      <w:r w:rsidRPr="00901F17">
        <w:rPr>
          <w:sz w:val="20"/>
          <w:szCs w:val="20"/>
        </w:rPr>
        <w:t>Applicants are responsible for checking the status of their application to determine where they are in the recruitment process</w:t>
      </w:r>
      <w:r>
        <w:rPr>
          <w:sz w:val="20"/>
          <w:szCs w:val="20"/>
        </w:rPr>
        <w:t>. Further status message information is located under the Information section of the Current Job Opportunities page.</w:t>
      </w:r>
    </w:p>
    <w:p w:rsidR="00183C87" w:rsidRDefault="00183C87" w:rsidP="009A0E82">
      <w:pPr>
        <w:pStyle w:val="NoSpacing"/>
        <w:rPr>
          <w:sz w:val="20"/>
          <w:szCs w:val="20"/>
        </w:rPr>
      </w:pPr>
    </w:p>
    <w:p w:rsidR="00183C87" w:rsidRPr="00C16026" w:rsidRDefault="008012F9" w:rsidP="009A0E82">
      <w:pPr>
        <w:pStyle w:val="NoSpacing"/>
        <w:rPr>
          <w:sz w:val="20"/>
          <w:szCs w:val="20"/>
        </w:rPr>
      </w:pPr>
      <w:r w:rsidRPr="008012F9">
        <w:rPr>
          <w:b/>
          <w:sz w:val="20"/>
          <w:szCs w:val="20"/>
        </w:rPr>
        <w:t>*</w:t>
      </w:r>
      <w:r w:rsidR="00183C87" w:rsidRPr="00183C87">
        <w:rPr>
          <w:sz w:val="20"/>
          <w:szCs w:val="20"/>
        </w:rPr>
        <w:t xml:space="preserve">Resumes </w:t>
      </w:r>
      <w:r>
        <w:rPr>
          <w:sz w:val="20"/>
          <w:szCs w:val="20"/>
        </w:rPr>
        <w:t>WILL NOT</w:t>
      </w:r>
      <w:r w:rsidR="00183C87" w:rsidRPr="00183C87">
        <w:rPr>
          <w:sz w:val="20"/>
          <w:szCs w:val="20"/>
        </w:rPr>
        <w:t xml:space="preserve"> be accepted in lieu of</w:t>
      </w:r>
      <w:r>
        <w:rPr>
          <w:sz w:val="20"/>
          <w:szCs w:val="20"/>
        </w:rPr>
        <w:t xml:space="preserve"> completed education and experience sections </w:t>
      </w:r>
      <w:r w:rsidR="00183C87" w:rsidRPr="00183C87">
        <w:rPr>
          <w:sz w:val="20"/>
          <w:szCs w:val="20"/>
        </w:rPr>
        <w:t xml:space="preserve">on </w:t>
      </w:r>
      <w:r>
        <w:rPr>
          <w:sz w:val="20"/>
          <w:szCs w:val="20"/>
        </w:rPr>
        <w:t xml:space="preserve">your </w:t>
      </w:r>
      <w:r w:rsidR="00183C87" w:rsidRPr="00183C87">
        <w:rPr>
          <w:sz w:val="20"/>
          <w:szCs w:val="20"/>
        </w:rPr>
        <w:t>application.</w:t>
      </w:r>
      <w:r>
        <w:rPr>
          <w:sz w:val="20"/>
          <w:szCs w:val="20"/>
        </w:rPr>
        <w:t xml:space="preserve"> </w:t>
      </w:r>
      <w:r w:rsidR="00183C87" w:rsidRPr="00183C87">
        <w:rPr>
          <w:sz w:val="20"/>
          <w:szCs w:val="20"/>
        </w:rPr>
        <w:t>Applications</w:t>
      </w:r>
      <w:r>
        <w:rPr>
          <w:sz w:val="20"/>
          <w:szCs w:val="20"/>
        </w:rPr>
        <w:t xml:space="preserve"> may be rejected if incomplete.</w:t>
      </w:r>
      <w:r w:rsidRPr="008012F9">
        <w:rPr>
          <w:b/>
          <w:sz w:val="20"/>
          <w:szCs w:val="20"/>
        </w:rPr>
        <w:t>*</w:t>
      </w:r>
    </w:p>
    <w:p w:rsidR="009A0E82" w:rsidRPr="00A2479F" w:rsidRDefault="009A0E82" w:rsidP="009A0E82">
      <w:pPr>
        <w:spacing w:after="0" w:line="240" w:lineRule="auto"/>
        <w:ind w:left="720"/>
        <w:rPr>
          <w:sz w:val="20"/>
          <w:szCs w:val="20"/>
        </w:rPr>
      </w:pPr>
    </w:p>
    <w:p w:rsidR="009A0E82" w:rsidRPr="00A2479F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lastRenderedPageBreak/>
        <w:t>For further information about this vacancy contact:</w:t>
      </w:r>
    </w:p>
    <w:p w:rsidR="009A0E82" w:rsidRPr="00A2479F" w:rsidRDefault="009A0E82" w:rsidP="009A0E82">
      <w:pPr>
        <w:pStyle w:val="NoSpacing"/>
        <w:rPr>
          <w:sz w:val="20"/>
          <w:szCs w:val="20"/>
          <w:u w:val="single"/>
        </w:rPr>
      </w:pPr>
      <w:r w:rsidRPr="00A2479F">
        <w:rPr>
          <w:sz w:val="20"/>
          <w:szCs w:val="20"/>
        </w:rPr>
        <w:t>Name of Contact Person</w:t>
      </w:r>
      <w:r w:rsidRPr="00A2479F">
        <w:rPr>
          <w:sz w:val="20"/>
          <w:szCs w:val="20"/>
          <w:u w:val="single"/>
        </w:rPr>
        <w:t xml:space="preserve"> </w:t>
      </w:r>
    </w:p>
    <w:p w:rsidR="009A0E82" w:rsidRPr="00A2479F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>Agency/Department Name</w:t>
      </w:r>
    </w:p>
    <w:p w:rsidR="009A0E82" w:rsidRPr="00A2479F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>Mailing Address</w:t>
      </w:r>
    </w:p>
    <w:p w:rsidR="009A0E82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 xml:space="preserve">Phone Number </w:t>
      </w:r>
    </w:p>
    <w:p w:rsidR="00912828" w:rsidRDefault="00912828" w:rsidP="005318A7">
      <w:pPr>
        <w:pStyle w:val="NoSpacing"/>
        <w:rPr>
          <w:sz w:val="20"/>
          <w:szCs w:val="20"/>
        </w:rPr>
      </w:pPr>
    </w:p>
    <w:p w:rsidR="002C245A" w:rsidRDefault="002C245A" w:rsidP="005318A7">
      <w:pPr>
        <w:pStyle w:val="NoSpacing"/>
        <w:rPr>
          <w:sz w:val="20"/>
          <w:szCs w:val="20"/>
        </w:rPr>
      </w:pPr>
    </w:p>
    <w:p w:rsidR="00912828" w:rsidRPr="00A2479F" w:rsidRDefault="00912828" w:rsidP="00912828">
      <w:pPr>
        <w:pStyle w:val="NoSpacing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A2479F">
        <w:rPr>
          <w:b/>
          <w:sz w:val="20"/>
          <w:szCs w:val="20"/>
        </w:rPr>
        <w:lastRenderedPageBreak/>
        <w:t>Job Titles requiring a 8100 (Professional Level Exam) score:</w:t>
      </w:r>
    </w:p>
    <w:p w:rsidR="00912828" w:rsidRPr="00A2479F" w:rsidRDefault="00912828" w:rsidP="00912828">
      <w:pPr>
        <w:pStyle w:val="NoSpacing"/>
        <w:ind w:left="720"/>
        <w:rPr>
          <w:sz w:val="20"/>
          <w:szCs w:val="20"/>
        </w:rPr>
      </w:pPr>
    </w:p>
    <w:p w:rsidR="00912828" w:rsidRPr="00A2479F" w:rsidRDefault="00912828" w:rsidP="00305C5F">
      <w:pPr>
        <w:pStyle w:val="NoSpacing"/>
        <w:jc w:val="center"/>
        <w:rPr>
          <w:b/>
          <w:color w:val="FF0000"/>
          <w:sz w:val="20"/>
          <w:szCs w:val="20"/>
        </w:rPr>
      </w:pPr>
      <w:r w:rsidRPr="00A2479F">
        <w:rPr>
          <w:b/>
          <w:color w:val="FF0000"/>
          <w:sz w:val="20"/>
          <w:szCs w:val="20"/>
        </w:rPr>
        <w:t>COPY TEXT BELOW THE LINE</w:t>
      </w:r>
    </w:p>
    <w:p w:rsidR="00912828" w:rsidRPr="00A2479F" w:rsidRDefault="00912828" w:rsidP="00912828">
      <w:pPr>
        <w:pStyle w:val="NoSpacing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99060</wp:posOffset>
                </wp:positionV>
                <wp:extent cx="2029460" cy="0"/>
                <wp:effectExtent l="11430" t="12700" r="6985" b="63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9CB2F" id="AutoShape 11" o:spid="_x0000_s1026" type="#_x0000_t32" style="position:absolute;margin-left:-.6pt;margin-top:7.8pt;width:159.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39/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"/>
            </w:pict>
          </mc:Fallback>
        </mc:AlternateContent>
      </w:r>
    </w:p>
    <w:p w:rsidR="00305C5F" w:rsidRDefault="00305C5F" w:rsidP="009A0E82">
      <w:pPr>
        <w:pStyle w:val="NoSpacing"/>
        <w:rPr>
          <w:sz w:val="20"/>
          <w:szCs w:val="20"/>
        </w:rPr>
      </w:pPr>
    </w:p>
    <w:p w:rsidR="009A0E82" w:rsidRPr="00A2479F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 xml:space="preserve">Applicants must have Civil Service test scores for </w:t>
      </w:r>
      <w:r w:rsidRPr="00A2479F">
        <w:rPr>
          <w:b/>
          <w:sz w:val="20"/>
          <w:szCs w:val="20"/>
        </w:rPr>
        <w:t>8100</w:t>
      </w:r>
      <w:r w:rsidRPr="00A2479F">
        <w:rPr>
          <w:b/>
          <w:bCs/>
          <w:sz w:val="20"/>
          <w:szCs w:val="20"/>
        </w:rPr>
        <w:t>-Professional Level Exam</w:t>
      </w:r>
      <w:r w:rsidRPr="00A2479F">
        <w:rPr>
          <w:sz w:val="20"/>
          <w:szCs w:val="20"/>
        </w:rPr>
        <w:t xml:space="preserve"> in order to be considered for this vacancy unless exempted by Civil Service rule or policy. If you do not have a score prior to applying to this posting, it may result in your application not being considered.</w:t>
      </w:r>
    </w:p>
    <w:p w:rsidR="009A0E82" w:rsidRPr="00A2479F" w:rsidRDefault="009A0E82" w:rsidP="009A0E82">
      <w:pPr>
        <w:pStyle w:val="NoSpacing"/>
        <w:ind w:left="720"/>
        <w:rPr>
          <w:sz w:val="20"/>
          <w:szCs w:val="20"/>
        </w:rPr>
      </w:pPr>
    </w:p>
    <w:p w:rsidR="009A0E82" w:rsidRPr="00A2479F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 xml:space="preserve">Applicants </w:t>
      </w:r>
      <w:r w:rsidRPr="00A2479F">
        <w:rPr>
          <w:b/>
          <w:sz w:val="20"/>
          <w:szCs w:val="20"/>
        </w:rPr>
        <w:t xml:space="preserve">without </w:t>
      </w:r>
      <w:r w:rsidRPr="00A2479F">
        <w:rPr>
          <w:sz w:val="20"/>
          <w:szCs w:val="20"/>
        </w:rPr>
        <w:t xml:space="preserve">current test scores can apply to take the test </w:t>
      </w:r>
      <w:hyperlink r:id="rId12" w:history="1">
        <w:r w:rsidRPr="00A2479F">
          <w:rPr>
            <w:rStyle w:val="Hyperlink"/>
            <w:sz w:val="20"/>
            <w:szCs w:val="20"/>
          </w:rPr>
          <w:t>here</w:t>
        </w:r>
      </w:hyperlink>
      <w:r w:rsidRPr="00A2479F">
        <w:rPr>
          <w:sz w:val="20"/>
          <w:szCs w:val="20"/>
        </w:rPr>
        <w:t>.</w:t>
      </w:r>
    </w:p>
    <w:p w:rsidR="009A0E82" w:rsidRPr="00A2479F" w:rsidRDefault="009A0E82" w:rsidP="009A0E82">
      <w:pPr>
        <w:pStyle w:val="NoSpacing"/>
        <w:ind w:left="720"/>
        <w:rPr>
          <w:sz w:val="20"/>
          <w:szCs w:val="20"/>
        </w:rPr>
      </w:pPr>
    </w:p>
    <w:p w:rsidR="009A0E82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 xml:space="preserve">To apply for this vacancy, click on the “Apply” link above and complete an electronic application, which can be used for this vacancy as well as future job opportunities. </w:t>
      </w:r>
      <w:r w:rsidRPr="00901F17">
        <w:rPr>
          <w:sz w:val="20"/>
          <w:szCs w:val="20"/>
        </w:rPr>
        <w:t>Applicants are responsible for checking the status of their application to determine where they are in the recruitment process</w:t>
      </w:r>
      <w:r>
        <w:rPr>
          <w:sz w:val="20"/>
          <w:szCs w:val="20"/>
        </w:rPr>
        <w:t>. Further status message information is located under the Information section of the Current Job Opportunities page.</w:t>
      </w:r>
    </w:p>
    <w:p w:rsidR="00183C87" w:rsidRDefault="00183C87" w:rsidP="009A0E82">
      <w:pPr>
        <w:pStyle w:val="NoSpacing"/>
        <w:rPr>
          <w:sz w:val="20"/>
          <w:szCs w:val="20"/>
        </w:rPr>
      </w:pPr>
    </w:p>
    <w:p w:rsidR="008012F9" w:rsidRPr="00C16026" w:rsidRDefault="008012F9" w:rsidP="008012F9">
      <w:pPr>
        <w:pStyle w:val="NoSpacing"/>
        <w:rPr>
          <w:sz w:val="20"/>
          <w:szCs w:val="20"/>
        </w:rPr>
      </w:pPr>
      <w:r w:rsidRPr="008012F9">
        <w:rPr>
          <w:b/>
          <w:sz w:val="20"/>
          <w:szCs w:val="20"/>
        </w:rPr>
        <w:t>*</w:t>
      </w:r>
      <w:r w:rsidRPr="00183C87">
        <w:rPr>
          <w:sz w:val="20"/>
          <w:szCs w:val="20"/>
        </w:rPr>
        <w:t xml:space="preserve">Resumes </w:t>
      </w:r>
      <w:r>
        <w:rPr>
          <w:sz w:val="20"/>
          <w:szCs w:val="20"/>
        </w:rPr>
        <w:t>WILL NOT</w:t>
      </w:r>
      <w:r w:rsidRPr="00183C87">
        <w:rPr>
          <w:sz w:val="20"/>
          <w:szCs w:val="20"/>
        </w:rPr>
        <w:t xml:space="preserve"> be accepted in lieu of</w:t>
      </w:r>
      <w:r>
        <w:rPr>
          <w:sz w:val="20"/>
          <w:szCs w:val="20"/>
        </w:rPr>
        <w:t xml:space="preserve"> completed education and experience sections </w:t>
      </w:r>
      <w:r w:rsidRPr="00183C87">
        <w:rPr>
          <w:sz w:val="20"/>
          <w:szCs w:val="20"/>
        </w:rPr>
        <w:t xml:space="preserve">on </w:t>
      </w:r>
      <w:r>
        <w:rPr>
          <w:sz w:val="20"/>
          <w:szCs w:val="20"/>
        </w:rPr>
        <w:t xml:space="preserve">your </w:t>
      </w:r>
      <w:r w:rsidRPr="00183C87">
        <w:rPr>
          <w:sz w:val="20"/>
          <w:szCs w:val="20"/>
        </w:rPr>
        <w:t>application.</w:t>
      </w:r>
      <w:r>
        <w:rPr>
          <w:sz w:val="20"/>
          <w:szCs w:val="20"/>
        </w:rPr>
        <w:t xml:space="preserve"> </w:t>
      </w:r>
      <w:r w:rsidRPr="00183C87">
        <w:rPr>
          <w:sz w:val="20"/>
          <w:szCs w:val="20"/>
        </w:rPr>
        <w:t>Applications</w:t>
      </w:r>
      <w:r>
        <w:rPr>
          <w:sz w:val="20"/>
          <w:szCs w:val="20"/>
        </w:rPr>
        <w:t xml:space="preserve"> may be rejected if incomplete.</w:t>
      </w:r>
      <w:r w:rsidRPr="008012F9">
        <w:rPr>
          <w:b/>
          <w:sz w:val="20"/>
          <w:szCs w:val="20"/>
        </w:rPr>
        <w:t>*</w:t>
      </w:r>
    </w:p>
    <w:p w:rsidR="009A0E82" w:rsidRPr="00A2479F" w:rsidRDefault="009A0E82" w:rsidP="009A0E82">
      <w:pPr>
        <w:spacing w:after="0" w:line="240" w:lineRule="auto"/>
        <w:ind w:left="720"/>
        <w:rPr>
          <w:sz w:val="20"/>
          <w:szCs w:val="20"/>
        </w:rPr>
      </w:pPr>
    </w:p>
    <w:p w:rsidR="009A0E82" w:rsidRPr="00A2479F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>For further information about this vacancy contact:</w:t>
      </w:r>
    </w:p>
    <w:p w:rsidR="009A0E82" w:rsidRPr="00A2479F" w:rsidRDefault="009A0E82" w:rsidP="009A0E82">
      <w:pPr>
        <w:pStyle w:val="NoSpacing"/>
        <w:rPr>
          <w:sz w:val="20"/>
          <w:szCs w:val="20"/>
          <w:u w:val="single"/>
        </w:rPr>
      </w:pPr>
      <w:r w:rsidRPr="00A2479F">
        <w:rPr>
          <w:sz w:val="20"/>
          <w:szCs w:val="20"/>
        </w:rPr>
        <w:t>Name of Contact Person</w:t>
      </w:r>
      <w:r w:rsidRPr="00A2479F">
        <w:rPr>
          <w:sz w:val="20"/>
          <w:szCs w:val="20"/>
          <w:u w:val="single"/>
        </w:rPr>
        <w:t xml:space="preserve"> </w:t>
      </w:r>
    </w:p>
    <w:p w:rsidR="009A0E82" w:rsidRPr="00A2479F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>Agency/Department Name</w:t>
      </w:r>
    </w:p>
    <w:p w:rsidR="009A0E82" w:rsidRPr="00A2479F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>Mailing Address</w:t>
      </w:r>
    </w:p>
    <w:p w:rsidR="00912828" w:rsidRPr="00A2479F" w:rsidRDefault="009A0E82" w:rsidP="009A0E82">
      <w:pPr>
        <w:pStyle w:val="NoSpacing"/>
        <w:rPr>
          <w:b/>
          <w:sz w:val="20"/>
          <w:szCs w:val="20"/>
        </w:rPr>
      </w:pPr>
      <w:r w:rsidRPr="00A2479F">
        <w:rPr>
          <w:sz w:val="20"/>
          <w:szCs w:val="20"/>
        </w:rPr>
        <w:t>Phone Number</w:t>
      </w:r>
      <w:r w:rsidR="00912828" w:rsidRPr="00A2479F">
        <w:rPr>
          <w:b/>
          <w:sz w:val="20"/>
          <w:szCs w:val="20"/>
        </w:rPr>
        <w:br w:type="page"/>
      </w:r>
    </w:p>
    <w:p w:rsidR="00912828" w:rsidRPr="00A2479F" w:rsidRDefault="00912828" w:rsidP="00912828">
      <w:pPr>
        <w:pStyle w:val="NoSpacing"/>
        <w:numPr>
          <w:ilvl w:val="0"/>
          <w:numId w:val="18"/>
        </w:numPr>
        <w:rPr>
          <w:b/>
          <w:sz w:val="20"/>
          <w:szCs w:val="20"/>
        </w:rPr>
      </w:pPr>
      <w:r w:rsidRPr="00A2479F">
        <w:rPr>
          <w:b/>
          <w:sz w:val="20"/>
          <w:szCs w:val="20"/>
        </w:rPr>
        <w:lastRenderedPageBreak/>
        <w:t>Job Titles requiring 8500 (</w:t>
      </w:r>
      <w:r w:rsidR="00306850" w:rsidRPr="00A2479F">
        <w:rPr>
          <w:b/>
          <w:bCs/>
          <w:sz w:val="20"/>
          <w:szCs w:val="20"/>
        </w:rPr>
        <w:t>Office Support Exam</w:t>
      </w:r>
      <w:r w:rsidRPr="00A2479F">
        <w:rPr>
          <w:b/>
          <w:sz w:val="20"/>
          <w:szCs w:val="20"/>
        </w:rPr>
        <w:t>) score:</w:t>
      </w:r>
    </w:p>
    <w:p w:rsidR="00912828" w:rsidRPr="00A2479F" w:rsidRDefault="00912828" w:rsidP="00912828">
      <w:pPr>
        <w:pStyle w:val="NoSpacing"/>
        <w:rPr>
          <w:sz w:val="20"/>
          <w:szCs w:val="20"/>
        </w:rPr>
      </w:pPr>
    </w:p>
    <w:p w:rsidR="00912828" w:rsidRPr="00A2479F" w:rsidRDefault="00912828" w:rsidP="00305C5F">
      <w:pPr>
        <w:pStyle w:val="NoSpacing"/>
        <w:jc w:val="center"/>
        <w:rPr>
          <w:b/>
          <w:color w:val="FF0000"/>
          <w:sz w:val="20"/>
          <w:szCs w:val="20"/>
        </w:rPr>
      </w:pPr>
      <w:r w:rsidRPr="00A2479F">
        <w:rPr>
          <w:b/>
          <w:color w:val="FF0000"/>
          <w:sz w:val="20"/>
          <w:szCs w:val="20"/>
        </w:rPr>
        <w:t>COPY TEXT BELOW THE LINE</w:t>
      </w:r>
    </w:p>
    <w:p w:rsidR="00912828" w:rsidRPr="00A2479F" w:rsidRDefault="00912828" w:rsidP="00912828">
      <w:pPr>
        <w:pStyle w:val="NoSpacing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87629</wp:posOffset>
                </wp:positionV>
                <wp:extent cx="2029460" cy="0"/>
                <wp:effectExtent l="0" t="0" r="27940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82A03" id="AutoShape 12" o:spid="_x0000_s1026" type="#_x0000_t32" style="position:absolute;margin-left:1.95pt;margin-top:6.9pt;width:159.8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hT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"/>
            </w:pict>
          </mc:Fallback>
        </mc:AlternateContent>
      </w:r>
    </w:p>
    <w:p w:rsidR="00305C5F" w:rsidRDefault="00305C5F" w:rsidP="009A0E82">
      <w:pPr>
        <w:pStyle w:val="NoSpacing"/>
        <w:rPr>
          <w:sz w:val="20"/>
          <w:szCs w:val="20"/>
        </w:rPr>
      </w:pPr>
    </w:p>
    <w:p w:rsidR="009A0E82" w:rsidRPr="00A2479F" w:rsidRDefault="009A0E82" w:rsidP="009A0E82">
      <w:pPr>
        <w:pStyle w:val="NoSpacing"/>
        <w:rPr>
          <w:i/>
          <w:iCs/>
          <w:sz w:val="20"/>
          <w:szCs w:val="20"/>
        </w:rPr>
      </w:pPr>
      <w:r w:rsidRPr="00A2479F">
        <w:rPr>
          <w:sz w:val="20"/>
          <w:szCs w:val="20"/>
        </w:rPr>
        <w:t xml:space="preserve">Applicants must have Civil Service test scores for </w:t>
      </w:r>
      <w:r w:rsidRPr="00A2479F">
        <w:rPr>
          <w:b/>
          <w:bCs/>
          <w:sz w:val="20"/>
          <w:szCs w:val="20"/>
        </w:rPr>
        <w:t>8500-Office Support Exam</w:t>
      </w:r>
      <w:r w:rsidRPr="00A2479F">
        <w:rPr>
          <w:sz w:val="20"/>
          <w:szCs w:val="20"/>
        </w:rPr>
        <w:t xml:space="preserve"> in order to be considered for this vacancy unless exempted by Civil Service rule or policy. If you do not have a score prior to applying to this posting, it may result in your application not being considered. </w:t>
      </w:r>
    </w:p>
    <w:p w:rsidR="009A0E82" w:rsidRPr="00A2479F" w:rsidRDefault="009A0E82" w:rsidP="009A0E82">
      <w:pPr>
        <w:pStyle w:val="NoSpacing"/>
        <w:ind w:left="720"/>
        <w:rPr>
          <w:sz w:val="20"/>
          <w:szCs w:val="20"/>
        </w:rPr>
      </w:pPr>
    </w:p>
    <w:p w:rsidR="009A0E82" w:rsidRPr="00A2479F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 xml:space="preserve">Applicants </w:t>
      </w:r>
      <w:r w:rsidRPr="00A2479F">
        <w:rPr>
          <w:b/>
          <w:sz w:val="20"/>
          <w:szCs w:val="20"/>
        </w:rPr>
        <w:t xml:space="preserve">without </w:t>
      </w:r>
      <w:r w:rsidRPr="00A2479F">
        <w:rPr>
          <w:sz w:val="20"/>
          <w:szCs w:val="20"/>
        </w:rPr>
        <w:t xml:space="preserve">current test scores can apply to take the test </w:t>
      </w:r>
      <w:hyperlink r:id="rId13" w:history="1">
        <w:r w:rsidRPr="00A2479F">
          <w:rPr>
            <w:rStyle w:val="Hyperlink"/>
            <w:sz w:val="20"/>
            <w:szCs w:val="20"/>
          </w:rPr>
          <w:t>here</w:t>
        </w:r>
      </w:hyperlink>
      <w:r w:rsidRPr="00A2479F">
        <w:rPr>
          <w:sz w:val="20"/>
          <w:szCs w:val="20"/>
        </w:rPr>
        <w:t>.</w:t>
      </w:r>
    </w:p>
    <w:p w:rsidR="009A0E82" w:rsidRPr="00A2479F" w:rsidRDefault="009A0E82" w:rsidP="009A0E82">
      <w:pPr>
        <w:pStyle w:val="NoSpacing"/>
        <w:rPr>
          <w:sz w:val="20"/>
          <w:szCs w:val="20"/>
        </w:rPr>
      </w:pPr>
    </w:p>
    <w:p w:rsidR="009A0E82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 xml:space="preserve">To apply for this vacancy, click on the “Apply” link above and complete an electronic application, which can be used for this vacancy as well as future job opportunities. </w:t>
      </w:r>
      <w:r w:rsidRPr="00901F17">
        <w:rPr>
          <w:sz w:val="20"/>
          <w:szCs w:val="20"/>
        </w:rPr>
        <w:t>Applicants are responsible for checking the status of their application to determine where they are in the recruitment process</w:t>
      </w:r>
      <w:r>
        <w:rPr>
          <w:sz w:val="20"/>
          <w:szCs w:val="20"/>
        </w:rPr>
        <w:t>. Further status message information is located under the Information section of the Current Job Opportunities page.</w:t>
      </w:r>
    </w:p>
    <w:p w:rsidR="00183C87" w:rsidRDefault="00183C87" w:rsidP="009A0E82">
      <w:pPr>
        <w:pStyle w:val="NoSpacing"/>
        <w:rPr>
          <w:sz w:val="20"/>
          <w:szCs w:val="20"/>
        </w:rPr>
      </w:pPr>
    </w:p>
    <w:p w:rsidR="008012F9" w:rsidRPr="00C16026" w:rsidRDefault="008012F9" w:rsidP="008012F9">
      <w:pPr>
        <w:pStyle w:val="NoSpacing"/>
        <w:rPr>
          <w:sz w:val="20"/>
          <w:szCs w:val="20"/>
        </w:rPr>
      </w:pPr>
      <w:r w:rsidRPr="008012F9">
        <w:rPr>
          <w:b/>
          <w:sz w:val="20"/>
          <w:szCs w:val="20"/>
        </w:rPr>
        <w:t>*</w:t>
      </w:r>
      <w:r w:rsidRPr="00183C87">
        <w:rPr>
          <w:sz w:val="20"/>
          <w:szCs w:val="20"/>
        </w:rPr>
        <w:t xml:space="preserve">Resumes </w:t>
      </w:r>
      <w:r>
        <w:rPr>
          <w:sz w:val="20"/>
          <w:szCs w:val="20"/>
        </w:rPr>
        <w:t>WILL NOT</w:t>
      </w:r>
      <w:r w:rsidRPr="00183C87">
        <w:rPr>
          <w:sz w:val="20"/>
          <w:szCs w:val="20"/>
        </w:rPr>
        <w:t xml:space="preserve"> be accepted in lieu of</w:t>
      </w:r>
      <w:r>
        <w:rPr>
          <w:sz w:val="20"/>
          <w:szCs w:val="20"/>
        </w:rPr>
        <w:t xml:space="preserve"> completed education and experience sections </w:t>
      </w:r>
      <w:r w:rsidRPr="00183C87">
        <w:rPr>
          <w:sz w:val="20"/>
          <w:szCs w:val="20"/>
        </w:rPr>
        <w:t xml:space="preserve">on </w:t>
      </w:r>
      <w:r>
        <w:rPr>
          <w:sz w:val="20"/>
          <w:szCs w:val="20"/>
        </w:rPr>
        <w:t xml:space="preserve">your </w:t>
      </w:r>
      <w:r w:rsidRPr="00183C87">
        <w:rPr>
          <w:sz w:val="20"/>
          <w:szCs w:val="20"/>
        </w:rPr>
        <w:t>application.</w:t>
      </w:r>
      <w:r>
        <w:rPr>
          <w:sz w:val="20"/>
          <w:szCs w:val="20"/>
        </w:rPr>
        <w:t xml:space="preserve"> </w:t>
      </w:r>
      <w:r w:rsidRPr="00183C87">
        <w:rPr>
          <w:sz w:val="20"/>
          <w:szCs w:val="20"/>
        </w:rPr>
        <w:t>Applications</w:t>
      </w:r>
      <w:r>
        <w:rPr>
          <w:sz w:val="20"/>
          <w:szCs w:val="20"/>
        </w:rPr>
        <w:t xml:space="preserve"> may be rejected if incomplete.</w:t>
      </w:r>
      <w:r w:rsidRPr="008012F9">
        <w:rPr>
          <w:b/>
          <w:sz w:val="20"/>
          <w:szCs w:val="20"/>
        </w:rPr>
        <w:t>*</w:t>
      </w:r>
    </w:p>
    <w:p w:rsidR="008012F9" w:rsidRDefault="008012F9" w:rsidP="009A0E82">
      <w:pPr>
        <w:pStyle w:val="NoSpacing"/>
        <w:rPr>
          <w:sz w:val="20"/>
          <w:szCs w:val="20"/>
        </w:rPr>
      </w:pPr>
    </w:p>
    <w:p w:rsidR="009A0E82" w:rsidRPr="00A2479F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>For further information about this vacancy contact:</w:t>
      </w:r>
    </w:p>
    <w:p w:rsidR="009A0E82" w:rsidRPr="00A2479F" w:rsidRDefault="009A0E82" w:rsidP="009A0E82">
      <w:pPr>
        <w:pStyle w:val="NoSpacing"/>
        <w:rPr>
          <w:sz w:val="20"/>
          <w:szCs w:val="20"/>
          <w:u w:val="single"/>
        </w:rPr>
      </w:pPr>
      <w:r w:rsidRPr="00A2479F">
        <w:rPr>
          <w:sz w:val="20"/>
          <w:szCs w:val="20"/>
        </w:rPr>
        <w:t>Name of Contact Person</w:t>
      </w:r>
      <w:r w:rsidRPr="00A2479F">
        <w:rPr>
          <w:sz w:val="20"/>
          <w:szCs w:val="20"/>
          <w:u w:val="single"/>
        </w:rPr>
        <w:t xml:space="preserve"> </w:t>
      </w:r>
    </w:p>
    <w:p w:rsidR="009A0E82" w:rsidRPr="00A2479F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>Agency/Department Name</w:t>
      </w:r>
    </w:p>
    <w:p w:rsidR="009A0E82" w:rsidRPr="00A2479F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>Mailing Address</w:t>
      </w:r>
    </w:p>
    <w:p w:rsidR="009A0E82" w:rsidRPr="00A2479F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 xml:space="preserve">Phone Number </w:t>
      </w:r>
    </w:p>
    <w:p w:rsidR="009A0E82" w:rsidRDefault="009A0E8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91372" w:rsidRPr="00A2479F" w:rsidRDefault="00491372" w:rsidP="00306850">
      <w:pPr>
        <w:pStyle w:val="NoSpacing"/>
        <w:numPr>
          <w:ilvl w:val="0"/>
          <w:numId w:val="18"/>
        </w:numPr>
        <w:rPr>
          <w:b/>
          <w:sz w:val="20"/>
          <w:szCs w:val="20"/>
        </w:rPr>
      </w:pPr>
      <w:r w:rsidRPr="00A2479F">
        <w:rPr>
          <w:b/>
          <w:sz w:val="20"/>
          <w:szCs w:val="20"/>
        </w:rPr>
        <w:lastRenderedPageBreak/>
        <w:t xml:space="preserve">Job Titles requiring a </w:t>
      </w:r>
      <w:r>
        <w:rPr>
          <w:b/>
          <w:sz w:val="20"/>
          <w:szCs w:val="20"/>
        </w:rPr>
        <w:t>2100 (</w:t>
      </w:r>
      <w:r w:rsidR="00306850">
        <w:rPr>
          <w:b/>
          <w:bCs/>
          <w:sz w:val="20"/>
          <w:szCs w:val="20"/>
        </w:rPr>
        <w:t>Protective Services Exam</w:t>
      </w:r>
      <w:r w:rsidRPr="00A2479F">
        <w:rPr>
          <w:b/>
          <w:sz w:val="20"/>
          <w:szCs w:val="20"/>
        </w:rPr>
        <w:t>) score:</w:t>
      </w:r>
    </w:p>
    <w:p w:rsidR="00491372" w:rsidRPr="00A2479F" w:rsidRDefault="00491372" w:rsidP="00491372">
      <w:pPr>
        <w:pStyle w:val="NoSpacing"/>
        <w:rPr>
          <w:sz w:val="20"/>
          <w:szCs w:val="20"/>
        </w:rPr>
      </w:pPr>
    </w:p>
    <w:p w:rsidR="00491372" w:rsidRPr="00A2479F" w:rsidRDefault="00491372" w:rsidP="00491372">
      <w:pPr>
        <w:pStyle w:val="NoSpacing"/>
        <w:jc w:val="center"/>
        <w:rPr>
          <w:b/>
          <w:color w:val="FF0000"/>
          <w:sz w:val="20"/>
          <w:szCs w:val="20"/>
        </w:rPr>
      </w:pPr>
      <w:r w:rsidRPr="00A2479F">
        <w:rPr>
          <w:b/>
          <w:color w:val="FF0000"/>
          <w:sz w:val="20"/>
          <w:szCs w:val="20"/>
        </w:rPr>
        <w:t>COPY TEXT BELOW THE LINE</w:t>
      </w:r>
    </w:p>
    <w:p w:rsidR="00491372" w:rsidRPr="00A2479F" w:rsidRDefault="00491372" w:rsidP="00491372">
      <w:pPr>
        <w:pStyle w:val="NoSpacing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432AD6D5" wp14:editId="5D808910">
                <wp:simplePos x="0" y="0"/>
                <wp:positionH relativeFrom="column">
                  <wp:posOffset>13970</wp:posOffset>
                </wp:positionH>
                <wp:positionV relativeFrom="paragraph">
                  <wp:posOffset>99059</wp:posOffset>
                </wp:positionV>
                <wp:extent cx="2029460" cy="0"/>
                <wp:effectExtent l="0" t="0" r="27940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003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.1pt;margin-top:7.8pt;width:159.8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Bp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"/>
            </w:pict>
          </mc:Fallback>
        </mc:AlternateContent>
      </w:r>
    </w:p>
    <w:p w:rsidR="00491372" w:rsidRDefault="00491372" w:rsidP="00491372">
      <w:pPr>
        <w:pStyle w:val="NoSpacing"/>
        <w:rPr>
          <w:sz w:val="20"/>
          <w:szCs w:val="20"/>
        </w:rPr>
      </w:pPr>
    </w:p>
    <w:p w:rsidR="00491372" w:rsidRDefault="00491372" w:rsidP="0049137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 xml:space="preserve">Applicants must have Civil Service test scores for </w:t>
      </w:r>
      <w:r>
        <w:rPr>
          <w:b/>
          <w:bCs/>
          <w:sz w:val="20"/>
          <w:szCs w:val="20"/>
        </w:rPr>
        <w:t>2100-Protective Services Exam (PSE)</w:t>
      </w:r>
      <w:r w:rsidRPr="00A2479F">
        <w:rPr>
          <w:sz w:val="20"/>
          <w:szCs w:val="20"/>
        </w:rPr>
        <w:t xml:space="preserve"> in order to be considered for this vacancy unless exempted by Civil Service rule or policy. If you do not have a score prior to applying to this posting, it may result in your application not being considered.</w:t>
      </w:r>
      <w:r>
        <w:rPr>
          <w:sz w:val="20"/>
          <w:szCs w:val="20"/>
        </w:rPr>
        <w:t xml:space="preserve">   </w:t>
      </w:r>
    </w:p>
    <w:p w:rsidR="00491372" w:rsidRDefault="00491372" w:rsidP="00491372">
      <w:pPr>
        <w:pStyle w:val="NoSpacing"/>
        <w:rPr>
          <w:sz w:val="20"/>
          <w:szCs w:val="20"/>
        </w:rPr>
      </w:pPr>
    </w:p>
    <w:p w:rsidR="00491372" w:rsidRPr="00A2479F" w:rsidRDefault="00491372" w:rsidP="0049137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 xml:space="preserve">Applicants </w:t>
      </w:r>
      <w:r w:rsidRPr="00A2479F">
        <w:rPr>
          <w:b/>
          <w:sz w:val="20"/>
          <w:szCs w:val="20"/>
        </w:rPr>
        <w:t xml:space="preserve">without </w:t>
      </w:r>
      <w:r w:rsidRPr="00A2479F">
        <w:rPr>
          <w:sz w:val="20"/>
          <w:szCs w:val="20"/>
        </w:rPr>
        <w:t xml:space="preserve">current test scores can apply to take the test </w:t>
      </w:r>
      <w:hyperlink r:id="rId14" w:history="1">
        <w:r w:rsidRPr="00A2479F">
          <w:rPr>
            <w:rStyle w:val="Hyperlink"/>
            <w:sz w:val="20"/>
            <w:szCs w:val="20"/>
          </w:rPr>
          <w:t>here</w:t>
        </w:r>
      </w:hyperlink>
      <w:r w:rsidRPr="00A2479F">
        <w:rPr>
          <w:sz w:val="20"/>
          <w:szCs w:val="20"/>
        </w:rPr>
        <w:t>.</w:t>
      </w:r>
    </w:p>
    <w:p w:rsidR="00491372" w:rsidRPr="00A2479F" w:rsidRDefault="00491372" w:rsidP="00491372">
      <w:pPr>
        <w:pStyle w:val="NoSpacing"/>
        <w:rPr>
          <w:sz w:val="20"/>
          <w:szCs w:val="20"/>
        </w:rPr>
      </w:pPr>
    </w:p>
    <w:p w:rsidR="00491372" w:rsidRDefault="00491372" w:rsidP="0049137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 xml:space="preserve">To apply for this vacancy, click on the “Apply” link above and complete an electronic application, which can be used for this vacancy as well as future job opportunities. </w:t>
      </w:r>
      <w:r w:rsidRPr="00901F17">
        <w:rPr>
          <w:sz w:val="20"/>
          <w:szCs w:val="20"/>
        </w:rPr>
        <w:t>Applicants are responsible for checking the status of their application to determine where they are in the recruitment process</w:t>
      </w:r>
      <w:r>
        <w:rPr>
          <w:sz w:val="20"/>
          <w:szCs w:val="20"/>
        </w:rPr>
        <w:t>. Further status message information is located under the Information section of the Current Job Opportunities page.</w:t>
      </w:r>
    </w:p>
    <w:p w:rsidR="00491372" w:rsidRDefault="00491372" w:rsidP="00491372">
      <w:pPr>
        <w:pStyle w:val="NoSpacing"/>
        <w:rPr>
          <w:sz w:val="20"/>
          <w:szCs w:val="20"/>
        </w:rPr>
      </w:pPr>
    </w:p>
    <w:p w:rsidR="00491372" w:rsidRPr="00C16026" w:rsidRDefault="00491372" w:rsidP="00491372">
      <w:pPr>
        <w:pStyle w:val="NoSpacing"/>
        <w:rPr>
          <w:sz w:val="20"/>
          <w:szCs w:val="20"/>
        </w:rPr>
      </w:pPr>
      <w:r w:rsidRPr="008012F9">
        <w:rPr>
          <w:b/>
          <w:sz w:val="20"/>
          <w:szCs w:val="20"/>
        </w:rPr>
        <w:t>*</w:t>
      </w:r>
      <w:r w:rsidRPr="00183C87">
        <w:rPr>
          <w:sz w:val="20"/>
          <w:szCs w:val="20"/>
        </w:rPr>
        <w:t xml:space="preserve">Resumes </w:t>
      </w:r>
      <w:r>
        <w:rPr>
          <w:sz w:val="20"/>
          <w:szCs w:val="20"/>
        </w:rPr>
        <w:t>WILL NOT</w:t>
      </w:r>
      <w:r w:rsidRPr="00183C87">
        <w:rPr>
          <w:sz w:val="20"/>
          <w:szCs w:val="20"/>
        </w:rPr>
        <w:t xml:space="preserve"> be accepted in lieu of</w:t>
      </w:r>
      <w:r>
        <w:rPr>
          <w:sz w:val="20"/>
          <w:szCs w:val="20"/>
        </w:rPr>
        <w:t xml:space="preserve"> completed education and experience sections </w:t>
      </w:r>
      <w:r w:rsidRPr="00183C87">
        <w:rPr>
          <w:sz w:val="20"/>
          <w:szCs w:val="20"/>
        </w:rPr>
        <w:t xml:space="preserve">on </w:t>
      </w:r>
      <w:r>
        <w:rPr>
          <w:sz w:val="20"/>
          <w:szCs w:val="20"/>
        </w:rPr>
        <w:t xml:space="preserve">your </w:t>
      </w:r>
      <w:r w:rsidRPr="00183C87">
        <w:rPr>
          <w:sz w:val="20"/>
          <w:szCs w:val="20"/>
        </w:rPr>
        <w:t>application.</w:t>
      </w:r>
      <w:r>
        <w:rPr>
          <w:sz w:val="20"/>
          <w:szCs w:val="20"/>
        </w:rPr>
        <w:t xml:space="preserve"> </w:t>
      </w:r>
      <w:r w:rsidRPr="00183C87">
        <w:rPr>
          <w:sz w:val="20"/>
          <w:szCs w:val="20"/>
        </w:rPr>
        <w:t>Applications</w:t>
      </w:r>
      <w:r>
        <w:rPr>
          <w:sz w:val="20"/>
          <w:szCs w:val="20"/>
        </w:rPr>
        <w:t xml:space="preserve"> may be rejected if incomplete.</w:t>
      </w:r>
      <w:r w:rsidRPr="008012F9">
        <w:rPr>
          <w:b/>
          <w:sz w:val="20"/>
          <w:szCs w:val="20"/>
        </w:rPr>
        <w:t>*</w:t>
      </w:r>
    </w:p>
    <w:p w:rsidR="00491372" w:rsidRDefault="00491372" w:rsidP="00491372">
      <w:pPr>
        <w:pStyle w:val="NoSpacing"/>
        <w:rPr>
          <w:sz w:val="20"/>
          <w:szCs w:val="20"/>
        </w:rPr>
      </w:pPr>
    </w:p>
    <w:p w:rsidR="00491372" w:rsidRPr="00A2479F" w:rsidRDefault="00491372" w:rsidP="0049137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>For further information about this vacancy contact:</w:t>
      </w:r>
    </w:p>
    <w:p w:rsidR="00491372" w:rsidRPr="00A2479F" w:rsidRDefault="00491372" w:rsidP="00491372">
      <w:pPr>
        <w:pStyle w:val="NoSpacing"/>
        <w:rPr>
          <w:sz w:val="20"/>
          <w:szCs w:val="20"/>
          <w:u w:val="single"/>
        </w:rPr>
      </w:pPr>
      <w:r w:rsidRPr="00A2479F">
        <w:rPr>
          <w:sz w:val="20"/>
          <w:szCs w:val="20"/>
        </w:rPr>
        <w:t>Name of Contact Person</w:t>
      </w:r>
      <w:r w:rsidRPr="00A2479F">
        <w:rPr>
          <w:sz w:val="20"/>
          <w:szCs w:val="20"/>
          <w:u w:val="single"/>
        </w:rPr>
        <w:t xml:space="preserve"> </w:t>
      </w:r>
    </w:p>
    <w:p w:rsidR="00491372" w:rsidRPr="00A2479F" w:rsidRDefault="00491372" w:rsidP="0049137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>Agency/Department Name</w:t>
      </w:r>
    </w:p>
    <w:p w:rsidR="00491372" w:rsidRPr="00A2479F" w:rsidRDefault="00491372" w:rsidP="0049137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>Mailing Address</w:t>
      </w:r>
    </w:p>
    <w:p w:rsidR="00491372" w:rsidRPr="00A2479F" w:rsidRDefault="00491372" w:rsidP="0049137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 xml:space="preserve">Phone Number </w:t>
      </w:r>
    </w:p>
    <w:p w:rsidR="00912828" w:rsidRPr="00A2479F" w:rsidRDefault="00912828" w:rsidP="00306850">
      <w:pPr>
        <w:pStyle w:val="NoSpacing"/>
        <w:numPr>
          <w:ilvl w:val="0"/>
          <w:numId w:val="18"/>
        </w:numPr>
        <w:rPr>
          <w:b/>
          <w:sz w:val="20"/>
          <w:szCs w:val="20"/>
        </w:rPr>
      </w:pPr>
      <w:r w:rsidRPr="00A2479F">
        <w:rPr>
          <w:b/>
          <w:sz w:val="20"/>
          <w:szCs w:val="20"/>
        </w:rPr>
        <w:br w:type="page"/>
      </w:r>
      <w:r w:rsidRPr="00A2479F">
        <w:rPr>
          <w:b/>
          <w:sz w:val="20"/>
          <w:szCs w:val="20"/>
        </w:rPr>
        <w:lastRenderedPageBreak/>
        <w:t>Job Titles requiring a 9300 (Highway Foreman) score:</w:t>
      </w:r>
    </w:p>
    <w:p w:rsidR="00912828" w:rsidRPr="00A2479F" w:rsidRDefault="00912828" w:rsidP="00912828">
      <w:pPr>
        <w:pStyle w:val="NoSpacing"/>
        <w:ind w:left="720"/>
        <w:rPr>
          <w:sz w:val="20"/>
          <w:szCs w:val="20"/>
        </w:rPr>
      </w:pPr>
    </w:p>
    <w:p w:rsidR="00912828" w:rsidRPr="00A2479F" w:rsidRDefault="00912828" w:rsidP="00305C5F">
      <w:pPr>
        <w:pStyle w:val="NoSpacing"/>
        <w:jc w:val="center"/>
        <w:rPr>
          <w:b/>
          <w:color w:val="FF0000"/>
          <w:sz w:val="20"/>
          <w:szCs w:val="20"/>
        </w:rPr>
      </w:pPr>
      <w:r w:rsidRPr="00A2479F">
        <w:rPr>
          <w:b/>
          <w:color w:val="FF0000"/>
          <w:sz w:val="20"/>
          <w:szCs w:val="20"/>
        </w:rPr>
        <w:t>COPY TEXT BELOW THE LINE</w:t>
      </w:r>
    </w:p>
    <w:p w:rsidR="00912828" w:rsidRPr="00A2479F" w:rsidRDefault="00912828" w:rsidP="00912828">
      <w:pPr>
        <w:pStyle w:val="NoSpacing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88264</wp:posOffset>
                </wp:positionV>
                <wp:extent cx="2029460" cy="0"/>
                <wp:effectExtent l="0" t="0" r="27940" b="190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19661" id="AutoShape 15" o:spid="_x0000_s1026" type="#_x0000_t32" style="position:absolute;margin-left:1.1pt;margin-top:6.95pt;width:159.8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7dF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JzM9n0DaHsFLujO+QnuSrflb0u0VSlS2RDQ/Rb2cNyYnPiN6l+IvVUGU/fFEMYggU&#10;CMM61ab3kDAGdAo7Od92wk8OUfiYxukym8P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"/>
            </w:pict>
          </mc:Fallback>
        </mc:AlternateContent>
      </w:r>
    </w:p>
    <w:p w:rsidR="00305C5F" w:rsidRDefault="00305C5F" w:rsidP="009A0E82">
      <w:pPr>
        <w:pStyle w:val="NoSpacing"/>
        <w:rPr>
          <w:sz w:val="20"/>
          <w:szCs w:val="20"/>
        </w:rPr>
      </w:pPr>
    </w:p>
    <w:p w:rsidR="009A0E82" w:rsidRPr="00A2479F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 xml:space="preserve">Applicants must have Civil Service test scores for </w:t>
      </w:r>
      <w:r w:rsidRPr="00A2479F">
        <w:rPr>
          <w:b/>
          <w:bCs/>
          <w:sz w:val="20"/>
          <w:szCs w:val="20"/>
        </w:rPr>
        <w:t>9300-Highway Foreman</w:t>
      </w:r>
      <w:r w:rsidRPr="00A2479F">
        <w:rPr>
          <w:sz w:val="20"/>
          <w:szCs w:val="20"/>
        </w:rPr>
        <w:t xml:space="preserve"> in order to be considered for this vacancy unless exempted by Civil Service rule or policy. If you do not have a score prior to applying to this posting, it may result in your application not being considered. </w:t>
      </w:r>
    </w:p>
    <w:p w:rsidR="009A0E82" w:rsidRPr="00A2479F" w:rsidRDefault="009A0E82" w:rsidP="009A0E82">
      <w:pPr>
        <w:pStyle w:val="NoSpacing"/>
        <w:rPr>
          <w:sz w:val="20"/>
          <w:szCs w:val="20"/>
        </w:rPr>
      </w:pPr>
    </w:p>
    <w:p w:rsidR="009A0E82" w:rsidRPr="00A2479F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 xml:space="preserve">Applicants </w:t>
      </w:r>
      <w:r w:rsidRPr="00A2479F">
        <w:rPr>
          <w:b/>
          <w:sz w:val="20"/>
          <w:szCs w:val="20"/>
        </w:rPr>
        <w:t xml:space="preserve">without </w:t>
      </w:r>
      <w:r w:rsidRPr="00A2479F">
        <w:rPr>
          <w:sz w:val="20"/>
          <w:szCs w:val="20"/>
        </w:rPr>
        <w:t xml:space="preserve">a current test score can apply to take the test </w:t>
      </w:r>
      <w:hyperlink r:id="rId15" w:history="1">
        <w:r w:rsidRPr="00A2479F">
          <w:rPr>
            <w:rStyle w:val="Hyperlink"/>
            <w:sz w:val="20"/>
            <w:szCs w:val="20"/>
          </w:rPr>
          <w:t>here</w:t>
        </w:r>
      </w:hyperlink>
      <w:r w:rsidRPr="00A2479F">
        <w:rPr>
          <w:sz w:val="20"/>
          <w:szCs w:val="20"/>
        </w:rPr>
        <w:t>.</w:t>
      </w:r>
    </w:p>
    <w:p w:rsidR="009A0E82" w:rsidRPr="00A2479F" w:rsidRDefault="009A0E82" w:rsidP="009A0E82">
      <w:pPr>
        <w:pStyle w:val="NoSpacing"/>
        <w:rPr>
          <w:sz w:val="20"/>
          <w:szCs w:val="20"/>
        </w:rPr>
      </w:pPr>
    </w:p>
    <w:p w:rsidR="009A0E82" w:rsidRPr="00C16026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 xml:space="preserve">To apply for this vacancy, click on the “Apply” link above and complete an electronic application, which can be used for this vacancy as well as future job opportunities. </w:t>
      </w:r>
      <w:r w:rsidRPr="00901F17">
        <w:rPr>
          <w:sz w:val="20"/>
          <w:szCs w:val="20"/>
        </w:rPr>
        <w:t>Applicants are responsible for checking the status of their application to determine where they are in the recruitment process</w:t>
      </w:r>
      <w:r>
        <w:rPr>
          <w:sz w:val="20"/>
          <w:szCs w:val="20"/>
        </w:rPr>
        <w:t>. Further status message information is located under the Information section of the Current Job Opportunities page.</w:t>
      </w:r>
    </w:p>
    <w:p w:rsidR="009A0E82" w:rsidRDefault="009A0E82" w:rsidP="009A0E82">
      <w:pPr>
        <w:pStyle w:val="NoSpacing"/>
        <w:rPr>
          <w:sz w:val="20"/>
          <w:szCs w:val="20"/>
        </w:rPr>
      </w:pPr>
    </w:p>
    <w:p w:rsidR="008012F9" w:rsidRPr="00C16026" w:rsidRDefault="008012F9" w:rsidP="008012F9">
      <w:pPr>
        <w:pStyle w:val="NoSpacing"/>
        <w:rPr>
          <w:sz w:val="20"/>
          <w:szCs w:val="20"/>
        </w:rPr>
      </w:pPr>
      <w:r w:rsidRPr="008012F9">
        <w:rPr>
          <w:b/>
          <w:sz w:val="20"/>
          <w:szCs w:val="20"/>
        </w:rPr>
        <w:t>*</w:t>
      </w:r>
      <w:r w:rsidRPr="00183C87">
        <w:rPr>
          <w:sz w:val="20"/>
          <w:szCs w:val="20"/>
        </w:rPr>
        <w:t xml:space="preserve">Resumes </w:t>
      </w:r>
      <w:r>
        <w:rPr>
          <w:sz w:val="20"/>
          <w:szCs w:val="20"/>
        </w:rPr>
        <w:t>WILL NOT</w:t>
      </w:r>
      <w:r w:rsidRPr="00183C87">
        <w:rPr>
          <w:sz w:val="20"/>
          <w:szCs w:val="20"/>
        </w:rPr>
        <w:t xml:space="preserve"> be accepted in lieu of</w:t>
      </w:r>
      <w:r>
        <w:rPr>
          <w:sz w:val="20"/>
          <w:szCs w:val="20"/>
        </w:rPr>
        <w:t xml:space="preserve"> completed education and experience sections </w:t>
      </w:r>
      <w:r w:rsidRPr="00183C87">
        <w:rPr>
          <w:sz w:val="20"/>
          <w:szCs w:val="20"/>
        </w:rPr>
        <w:t xml:space="preserve">on </w:t>
      </w:r>
      <w:r>
        <w:rPr>
          <w:sz w:val="20"/>
          <w:szCs w:val="20"/>
        </w:rPr>
        <w:t xml:space="preserve">your </w:t>
      </w:r>
      <w:r w:rsidRPr="00183C87">
        <w:rPr>
          <w:sz w:val="20"/>
          <w:szCs w:val="20"/>
        </w:rPr>
        <w:t>application.</w:t>
      </w:r>
      <w:r>
        <w:rPr>
          <w:sz w:val="20"/>
          <w:szCs w:val="20"/>
        </w:rPr>
        <w:t xml:space="preserve"> </w:t>
      </w:r>
      <w:r w:rsidRPr="00183C87">
        <w:rPr>
          <w:sz w:val="20"/>
          <w:szCs w:val="20"/>
        </w:rPr>
        <w:t>Applications</w:t>
      </w:r>
      <w:r>
        <w:rPr>
          <w:sz w:val="20"/>
          <w:szCs w:val="20"/>
        </w:rPr>
        <w:t xml:space="preserve"> may be rejected if incomplete.</w:t>
      </w:r>
      <w:r w:rsidRPr="008012F9">
        <w:rPr>
          <w:b/>
          <w:sz w:val="20"/>
          <w:szCs w:val="20"/>
        </w:rPr>
        <w:t>*</w:t>
      </w:r>
    </w:p>
    <w:p w:rsidR="00183C87" w:rsidRDefault="00183C87" w:rsidP="009A0E82">
      <w:pPr>
        <w:pStyle w:val="NoSpacing"/>
        <w:rPr>
          <w:sz w:val="20"/>
          <w:szCs w:val="20"/>
        </w:rPr>
      </w:pPr>
    </w:p>
    <w:p w:rsidR="009A0E82" w:rsidRPr="00A2479F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>For further information about this vacancy contact:</w:t>
      </w:r>
    </w:p>
    <w:p w:rsidR="009A0E82" w:rsidRPr="00A2479F" w:rsidRDefault="009A0E82" w:rsidP="009A0E82">
      <w:pPr>
        <w:pStyle w:val="NoSpacing"/>
        <w:rPr>
          <w:sz w:val="20"/>
          <w:szCs w:val="20"/>
          <w:u w:val="single"/>
        </w:rPr>
      </w:pPr>
      <w:r w:rsidRPr="00A2479F">
        <w:rPr>
          <w:sz w:val="20"/>
          <w:szCs w:val="20"/>
        </w:rPr>
        <w:t>Name of Contact Person</w:t>
      </w:r>
      <w:r w:rsidRPr="00A2479F">
        <w:rPr>
          <w:sz w:val="20"/>
          <w:szCs w:val="20"/>
          <w:u w:val="single"/>
        </w:rPr>
        <w:t xml:space="preserve"> </w:t>
      </w:r>
    </w:p>
    <w:p w:rsidR="009A0E82" w:rsidRPr="00A2479F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>Agency/Department Name</w:t>
      </w:r>
    </w:p>
    <w:p w:rsidR="009A0E82" w:rsidRPr="00A2479F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>Mailing Address</w:t>
      </w:r>
    </w:p>
    <w:p w:rsidR="00912828" w:rsidRPr="00A2479F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>Phone Number</w:t>
      </w:r>
    </w:p>
    <w:p w:rsidR="00912828" w:rsidRPr="00A2479F" w:rsidRDefault="00491372" w:rsidP="0049137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 xml:space="preserve"> </w:t>
      </w:r>
    </w:p>
    <w:p w:rsidR="00912828" w:rsidRPr="00A2479F" w:rsidRDefault="00912828" w:rsidP="00912828">
      <w:pPr>
        <w:pStyle w:val="NoSpacing"/>
        <w:rPr>
          <w:b/>
          <w:sz w:val="20"/>
          <w:szCs w:val="20"/>
        </w:rPr>
      </w:pPr>
      <w:r w:rsidRPr="00A2479F">
        <w:rPr>
          <w:b/>
          <w:sz w:val="20"/>
          <w:szCs w:val="20"/>
        </w:rPr>
        <w:br w:type="page"/>
      </w:r>
      <w:r w:rsidRPr="00A2479F">
        <w:rPr>
          <w:b/>
          <w:sz w:val="20"/>
          <w:szCs w:val="20"/>
        </w:rPr>
        <w:lastRenderedPageBreak/>
        <w:t xml:space="preserve"> </w:t>
      </w:r>
    </w:p>
    <w:p w:rsidR="00912828" w:rsidRPr="00A2479F" w:rsidRDefault="00912828" w:rsidP="00306850">
      <w:pPr>
        <w:pStyle w:val="NoSpacing"/>
        <w:numPr>
          <w:ilvl w:val="0"/>
          <w:numId w:val="18"/>
        </w:numPr>
        <w:rPr>
          <w:b/>
          <w:sz w:val="20"/>
          <w:szCs w:val="20"/>
        </w:rPr>
      </w:pPr>
      <w:r w:rsidRPr="00A2479F">
        <w:rPr>
          <w:b/>
          <w:sz w:val="20"/>
          <w:szCs w:val="20"/>
        </w:rPr>
        <w:t>Job Titles requiring a 9812 (Parish Highway Maintenance Superintendent) score:</w:t>
      </w:r>
    </w:p>
    <w:p w:rsidR="00912828" w:rsidRPr="00A2479F" w:rsidRDefault="00912828" w:rsidP="00912828">
      <w:pPr>
        <w:pStyle w:val="NoSpacing"/>
        <w:ind w:left="720"/>
        <w:rPr>
          <w:sz w:val="20"/>
          <w:szCs w:val="20"/>
        </w:rPr>
      </w:pPr>
    </w:p>
    <w:p w:rsidR="00912828" w:rsidRPr="00A2479F" w:rsidRDefault="00912828" w:rsidP="00305C5F">
      <w:pPr>
        <w:pStyle w:val="NoSpacing"/>
        <w:jc w:val="center"/>
        <w:rPr>
          <w:b/>
          <w:color w:val="FF0000"/>
          <w:sz w:val="20"/>
          <w:szCs w:val="20"/>
        </w:rPr>
      </w:pPr>
      <w:r w:rsidRPr="00A2479F">
        <w:rPr>
          <w:b/>
          <w:color w:val="FF0000"/>
          <w:sz w:val="20"/>
          <w:szCs w:val="20"/>
        </w:rPr>
        <w:t>COPY TEXT BELOW THE LINE</w:t>
      </w:r>
    </w:p>
    <w:p w:rsidR="00912828" w:rsidRPr="00A2479F" w:rsidRDefault="00912828" w:rsidP="00912828">
      <w:pPr>
        <w:pStyle w:val="NoSpacing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98424</wp:posOffset>
                </wp:positionV>
                <wp:extent cx="2029460" cy="0"/>
                <wp:effectExtent l="0" t="0" r="27940" b="1905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0EABB" id="AutoShape 17" o:spid="_x0000_s1026" type="#_x0000_t32" style="position:absolute;margin-left:1.1pt;margin-top:7.75pt;width:159.8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NY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IiRx&#10;DxQ9HZwKlVH64PczaFtAWCV3xk9ITvJVPyvy3SKpqg7LloXot7OG5NRnxO9S/MVqqLIfvigKMRgK&#10;hGWdGtN7SFgDOgVOzjdO2MkhAh+zJFvmc6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"/>
            </w:pict>
          </mc:Fallback>
        </mc:AlternateContent>
      </w:r>
    </w:p>
    <w:p w:rsidR="00305C5F" w:rsidRDefault="00305C5F" w:rsidP="009A0E82">
      <w:pPr>
        <w:pStyle w:val="NoSpacing"/>
        <w:rPr>
          <w:sz w:val="20"/>
          <w:szCs w:val="20"/>
        </w:rPr>
      </w:pPr>
    </w:p>
    <w:p w:rsidR="009A0E82" w:rsidRPr="00A2479F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 xml:space="preserve">Applicants must have Civil Service test scores for </w:t>
      </w:r>
      <w:r w:rsidRPr="00A2479F">
        <w:rPr>
          <w:b/>
          <w:bCs/>
          <w:sz w:val="20"/>
          <w:szCs w:val="20"/>
        </w:rPr>
        <w:t>9812-Parish Highway Maintenance Superintendent</w:t>
      </w:r>
      <w:r w:rsidRPr="00A2479F">
        <w:rPr>
          <w:sz w:val="20"/>
          <w:szCs w:val="20"/>
        </w:rPr>
        <w:t xml:space="preserve"> in order to be considered for this vacancy unless exempted by Civil Service rule or policy. If you do not have a score prior to applying to this posting, it may result in your application not being considered.</w:t>
      </w:r>
    </w:p>
    <w:p w:rsidR="009A0E82" w:rsidRPr="00A2479F" w:rsidRDefault="009A0E82" w:rsidP="009A0E82">
      <w:pPr>
        <w:pStyle w:val="NoSpacing"/>
        <w:rPr>
          <w:sz w:val="20"/>
          <w:szCs w:val="20"/>
        </w:rPr>
      </w:pPr>
    </w:p>
    <w:p w:rsidR="009A0E82" w:rsidRPr="00A2479F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 xml:space="preserve">Applicants </w:t>
      </w:r>
      <w:r w:rsidRPr="00A2479F">
        <w:rPr>
          <w:b/>
          <w:sz w:val="20"/>
          <w:szCs w:val="20"/>
        </w:rPr>
        <w:t xml:space="preserve">without </w:t>
      </w:r>
      <w:r w:rsidRPr="00A2479F">
        <w:rPr>
          <w:sz w:val="20"/>
          <w:szCs w:val="20"/>
        </w:rPr>
        <w:t xml:space="preserve">a current test score can apply to take the test </w:t>
      </w:r>
      <w:hyperlink r:id="rId16" w:history="1">
        <w:r w:rsidRPr="00A2479F">
          <w:rPr>
            <w:rStyle w:val="Hyperlink"/>
            <w:sz w:val="20"/>
            <w:szCs w:val="20"/>
          </w:rPr>
          <w:t>here</w:t>
        </w:r>
      </w:hyperlink>
      <w:r w:rsidRPr="00A2479F">
        <w:rPr>
          <w:sz w:val="20"/>
          <w:szCs w:val="20"/>
        </w:rPr>
        <w:t>.</w:t>
      </w:r>
    </w:p>
    <w:p w:rsidR="009A0E82" w:rsidRPr="00A2479F" w:rsidRDefault="009A0E82" w:rsidP="009A0E82">
      <w:pPr>
        <w:pStyle w:val="NoSpacing"/>
        <w:rPr>
          <w:sz w:val="20"/>
          <w:szCs w:val="20"/>
        </w:rPr>
      </w:pPr>
    </w:p>
    <w:p w:rsidR="009A0E82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 xml:space="preserve">To apply for this vacancy, click on the “Apply” link above and complete an electronic application, which can be used for this vacancy as well as future job opportunities. </w:t>
      </w:r>
      <w:r w:rsidRPr="00901F17">
        <w:rPr>
          <w:sz w:val="20"/>
          <w:szCs w:val="20"/>
        </w:rPr>
        <w:t>Applicants are responsible for checking the status of their application to determine where they are in the recruitment process</w:t>
      </w:r>
      <w:r>
        <w:rPr>
          <w:sz w:val="20"/>
          <w:szCs w:val="20"/>
        </w:rPr>
        <w:t>. Further status message information is located under the Information section of the Current Job Opportunities page.</w:t>
      </w:r>
    </w:p>
    <w:p w:rsidR="00183C87" w:rsidRDefault="00183C87" w:rsidP="009A0E82">
      <w:pPr>
        <w:pStyle w:val="NoSpacing"/>
        <w:rPr>
          <w:sz w:val="20"/>
          <w:szCs w:val="20"/>
        </w:rPr>
      </w:pPr>
    </w:p>
    <w:p w:rsidR="008012F9" w:rsidRPr="00C16026" w:rsidRDefault="008012F9" w:rsidP="008012F9">
      <w:pPr>
        <w:pStyle w:val="NoSpacing"/>
        <w:rPr>
          <w:sz w:val="20"/>
          <w:szCs w:val="20"/>
        </w:rPr>
      </w:pPr>
      <w:r w:rsidRPr="008012F9">
        <w:rPr>
          <w:b/>
          <w:sz w:val="20"/>
          <w:szCs w:val="20"/>
        </w:rPr>
        <w:t>*</w:t>
      </w:r>
      <w:r w:rsidRPr="00183C87">
        <w:rPr>
          <w:sz w:val="20"/>
          <w:szCs w:val="20"/>
        </w:rPr>
        <w:t xml:space="preserve">Resumes </w:t>
      </w:r>
      <w:r>
        <w:rPr>
          <w:sz w:val="20"/>
          <w:szCs w:val="20"/>
        </w:rPr>
        <w:t>WILL NOT</w:t>
      </w:r>
      <w:r w:rsidRPr="00183C87">
        <w:rPr>
          <w:sz w:val="20"/>
          <w:szCs w:val="20"/>
        </w:rPr>
        <w:t xml:space="preserve"> be accepted in lieu of</w:t>
      </w:r>
      <w:r>
        <w:rPr>
          <w:sz w:val="20"/>
          <w:szCs w:val="20"/>
        </w:rPr>
        <w:t xml:space="preserve"> completed education and experience sections </w:t>
      </w:r>
      <w:r w:rsidRPr="00183C87">
        <w:rPr>
          <w:sz w:val="20"/>
          <w:szCs w:val="20"/>
        </w:rPr>
        <w:t xml:space="preserve">on </w:t>
      </w:r>
      <w:r>
        <w:rPr>
          <w:sz w:val="20"/>
          <w:szCs w:val="20"/>
        </w:rPr>
        <w:t xml:space="preserve">your </w:t>
      </w:r>
      <w:r w:rsidRPr="00183C87">
        <w:rPr>
          <w:sz w:val="20"/>
          <w:szCs w:val="20"/>
        </w:rPr>
        <w:t>application.</w:t>
      </w:r>
      <w:r>
        <w:rPr>
          <w:sz w:val="20"/>
          <w:szCs w:val="20"/>
        </w:rPr>
        <w:t xml:space="preserve"> </w:t>
      </w:r>
      <w:r w:rsidRPr="00183C87">
        <w:rPr>
          <w:sz w:val="20"/>
          <w:szCs w:val="20"/>
        </w:rPr>
        <w:t>Applications</w:t>
      </w:r>
      <w:r>
        <w:rPr>
          <w:sz w:val="20"/>
          <w:szCs w:val="20"/>
        </w:rPr>
        <w:t xml:space="preserve"> may be rejected if incomplete.</w:t>
      </w:r>
      <w:r w:rsidRPr="008012F9">
        <w:rPr>
          <w:b/>
          <w:sz w:val="20"/>
          <w:szCs w:val="20"/>
        </w:rPr>
        <w:t>*</w:t>
      </w:r>
    </w:p>
    <w:p w:rsidR="009A0E82" w:rsidRDefault="009A0E82" w:rsidP="009A0E82">
      <w:pPr>
        <w:pStyle w:val="NoSpacing"/>
        <w:rPr>
          <w:sz w:val="20"/>
          <w:szCs w:val="20"/>
        </w:rPr>
      </w:pPr>
    </w:p>
    <w:p w:rsidR="009A0E82" w:rsidRPr="00A2479F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>For further information about this vacancy contact:</w:t>
      </w:r>
    </w:p>
    <w:p w:rsidR="009A0E82" w:rsidRPr="00A2479F" w:rsidRDefault="009A0E82" w:rsidP="009A0E82">
      <w:pPr>
        <w:pStyle w:val="NoSpacing"/>
        <w:rPr>
          <w:sz w:val="20"/>
          <w:szCs w:val="20"/>
          <w:u w:val="single"/>
        </w:rPr>
      </w:pPr>
      <w:r w:rsidRPr="00A2479F">
        <w:rPr>
          <w:sz w:val="20"/>
          <w:szCs w:val="20"/>
        </w:rPr>
        <w:t>Name of Contact Person</w:t>
      </w:r>
      <w:r w:rsidRPr="00A2479F">
        <w:rPr>
          <w:sz w:val="20"/>
          <w:szCs w:val="20"/>
          <w:u w:val="single"/>
        </w:rPr>
        <w:t xml:space="preserve"> </w:t>
      </w:r>
    </w:p>
    <w:p w:rsidR="009A0E82" w:rsidRPr="00A2479F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>Agency/Department Name</w:t>
      </w:r>
    </w:p>
    <w:p w:rsidR="009A0E82" w:rsidRPr="00A2479F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>Mailing Address</w:t>
      </w:r>
    </w:p>
    <w:p w:rsidR="009A0E82" w:rsidRPr="00A2479F" w:rsidRDefault="009A0E82" w:rsidP="009A0E82">
      <w:pPr>
        <w:pStyle w:val="NoSpacing"/>
        <w:rPr>
          <w:sz w:val="20"/>
          <w:szCs w:val="20"/>
        </w:rPr>
      </w:pPr>
      <w:r w:rsidRPr="00A2479F">
        <w:rPr>
          <w:sz w:val="20"/>
          <w:szCs w:val="20"/>
        </w:rPr>
        <w:t xml:space="preserve">Phone Number </w:t>
      </w:r>
    </w:p>
    <w:p w:rsidR="00912828" w:rsidRDefault="00912828" w:rsidP="005318A7">
      <w:pPr>
        <w:pStyle w:val="NoSpacing"/>
        <w:rPr>
          <w:sz w:val="20"/>
          <w:szCs w:val="20"/>
        </w:rPr>
      </w:pPr>
    </w:p>
    <w:p w:rsidR="00912828" w:rsidRDefault="00912828" w:rsidP="005318A7">
      <w:pPr>
        <w:pStyle w:val="NoSpacing"/>
        <w:rPr>
          <w:sz w:val="20"/>
          <w:szCs w:val="20"/>
        </w:rPr>
      </w:pPr>
    </w:p>
    <w:p w:rsidR="00912828" w:rsidRPr="00A2479F" w:rsidRDefault="00912828" w:rsidP="005318A7">
      <w:pPr>
        <w:pStyle w:val="NoSpacing"/>
        <w:rPr>
          <w:sz w:val="20"/>
          <w:szCs w:val="20"/>
        </w:rPr>
      </w:pPr>
    </w:p>
    <w:p w:rsidR="005318A7" w:rsidRDefault="005318A7" w:rsidP="007F6D94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sectPr w:rsidR="005318A7" w:rsidSect="00246CEF">
      <w:headerReference w:type="default" r:id="rId17"/>
      <w:pgSz w:w="12240" w:h="15840"/>
      <w:pgMar w:top="1440" w:right="1440" w:bottom="117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E3" w:rsidRDefault="002443E3" w:rsidP="00DB4CF9">
      <w:pPr>
        <w:spacing w:after="0" w:line="240" w:lineRule="auto"/>
      </w:pPr>
      <w:r>
        <w:separator/>
      </w:r>
    </w:p>
  </w:endnote>
  <w:endnote w:type="continuationSeparator" w:id="0">
    <w:p w:rsidR="002443E3" w:rsidRDefault="002443E3" w:rsidP="00DB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E3" w:rsidRDefault="002443E3" w:rsidP="00DB4CF9">
      <w:pPr>
        <w:spacing w:after="0" w:line="240" w:lineRule="auto"/>
      </w:pPr>
      <w:r>
        <w:separator/>
      </w:r>
    </w:p>
  </w:footnote>
  <w:footnote w:type="continuationSeparator" w:id="0">
    <w:p w:rsidR="002443E3" w:rsidRDefault="002443E3" w:rsidP="00DB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51E" w:rsidRDefault="00E1151E" w:rsidP="00E1151E">
    <w:pPr>
      <w:tabs>
        <w:tab w:val="center" w:pos="4680"/>
        <w:tab w:val="right" w:pos="9360"/>
      </w:tabs>
      <w:spacing w:after="0" w:line="240" w:lineRule="auto"/>
      <w:jc w:val="right"/>
      <w:rPr>
        <w:rFonts w:cs="Calibri"/>
        <w:b/>
        <w:bCs/>
        <w:color w:val="7F7F7F"/>
        <w:sz w:val="20"/>
        <w:szCs w:val="20"/>
      </w:rPr>
    </w:pPr>
    <w:r>
      <w:rPr>
        <w:rFonts w:cs="Calibri"/>
        <w:b/>
        <w:bCs/>
        <w:color w:val="7F7F7F"/>
        <w:sz w:val="20"/>
        <w:szCs w:val="20"/>
      </w:rPr>
      <w:t>LA CAREERS RECRUITMENT LIFECYCLE AND QUICK SHEETS</w:t>
    </w:r>
  </w:p>
  <w:p w:rsidR="007F6D94" w:rsidRDefault="005318A7" w:rsidP="00E1151E">
    <w:pPr>
      <w:tabs>
        <w:tab w:val="center" w:pos="4680"/>
        <w:tab w:val="right" w:pos="9360"/>
      </w:tabs>
      <w:spacing w:after="0" w:line="240" w:lineRule="auto"/>
      <w:jc w:val="right"/>
      <w:rPr>
        <w:rFonts w:cs="Calibri"/>
        <w:b/>
        <w:bCs/>
        <w:color w:val="7F7F7F"/>
        <w:sz w:val="20"/>
        <w:szCs w:val="20"/>
      </w:rPr>
    </w:pPr>
    <w:r>
      <w:rPr>
        <w:rFonts w:cs="Calibri"/>
        <w:b/>
        <w:bCs/>
        <w:color w:val="7F7F7F"/>
        <w:sz w:val="20"/>
        <w:szCs w:val="20"/>
      </w:rPr>
      <w:t>Insight Posting Notes</w:t>
    </w:r>
  </w:p>
  <w:p w:rsidR="00E1151E" w:rsidRPr="00E1151E" w:rsidRDefault="00E1151E" w:rsidP="00E1151E">
    <w:pPr>
      <w:tabs>
        <w:tab w:val="center" w:pos="4680"/>
        <w:tab w:val="right" w:pos="9360"/>
      </w:tabs>
      <w:spacing w:after="0" w:line="240" w:lineRule="auto"/>
      <w:jc w:val="right"/>
      <w:rPr>
        <w:rFonts w:cs="Calibri"/>
        <w:b/>
        <w:bCs/>
        <w:color w:val="7F7F7F"/>
        <w:sz w:val="20"/>
        <w:szCs w:val="20"/>
      </w:rPr>
    </w:pPr>
    <w:r w:rsidRPr="00E1151E">
      <w:rPr>
        <w:color w:val="7F7F7F"/>
        <w:sz w:val="20"/>
        <w:szCs w:val="20"/>
      </w:rPr>
      <w:t xml:space="preserve">Page </w:t>
    </w:r>
    <w:r w:rsidRPr="00E1151E">
      <w:rPr>
        <w:b/>
        <w:bCs/>
        <w:color w:val="7F7F7F"/>
        <w:sz w:val="20"/>
        <w:szCs w:val="20"/>
      </w:rPr>
      <w:fldChar w:fldCharType="begin"/>
    </w:r>
    <w:r w:rsidRPr="00E1151E">
      <w:rPr>
        <w:b/>
        <w:bCs/>
        <w:color w:val="7F7F7F"/>
        <w:sz w:val="20"/>
        <w:szCs w:val="20"/>
      </w:rPr>
      <w:instrText xml:space="preserve"> PAGE </w:instrText>
    </w:r>
    <w:r w:rsidRPr="00E1151E">
      <w:rPr>
        <w:b/>
        <w:bCs/>
        <w:color w:val="7F7F7F"/>
        <w:sz w:val="20"/>
        <w:szCs w:val="20"/>
      </w:rPr>
      <w:fldChar w:fldCharType="separate"/>
    </w:r>
    <w:r w:rsidR="0099247B">
      <w:rPr>
        <w:b/>
        <w:bCs/>
        <w:noProof/>
        <w:color w:val="7F7F7F"/>
        <w:sz w:val="20"/>
        <w:szCs w:val="20"/>
      </w:rPr>
      <w:t>6</w:t>
    </w:r>
    <w:r w:rsidRPr="00E1151E">
      <w:rPr>
        <w:b/>
        <w:bCs/>
        <w:color w:val="7F7F7F"/>
        <w:sz w:val="20"/>
        <w:szCs w:val="20"/>
      </w:rPr>
      <w:fldChar w:fldCharType="end"/>
    </w:r>
    <w:r w:rsidRPr="00E1151E">
      <w:rPr>
        <w:color w:val="7F7F7F"/>
        <w:sz w:val="20"/>
        <w:szCs w:val="20"/>
      </w:rPr>
      <w:t xml:space="preserve"> of </w:t>
    </w:r>
    <w:r w:rsidRPr="00E1151E">
      <w:rPr>
        <w:b/>
        <w:bCs/>
        <w:color w:val="7F7F7F"/>
        <w:sz w:val="20"/>
        <w:szCs w:val="20"/>
      </w:rPr>
      <w:fldChar w:fldCharType="begin"/>
    </w:r>
    <w:r w:rsidRPr="00E1151E">
      <w:rPr>
        <w:b/>
        <w:bCs/>
        <w:color w:val="7F7F7F"/>
        <w:sz w:val="20"/>
        <w:szCs w:val="20"/>
      </w:rPr>
      <w:instrText xml:space="preserve"> NUMPAGES  </w:instrText>
    </w:r>
    <w:r w:rsidRPr="00E1151E">
      <w:rPr>
        <w:b/>
        <w:bCs/>
        <w:color w:val="7F7F7F"/>
        <w:sz w:val="20"/>
        <w:szCs w:val="20"/>
      </w:rPr>
      <w:fldChar w:fldCharType="separate"/>
    </w:r>
    <w:r w:rsidR="0099247B">
      <w:rPr>
        <w:b/>
        <w:bCs/>
        <w:noProof/>
        <w:color w:val="7F7F7F"/>
        <w:sz w:val="20"/>
        <w:szCs w:val="20"/>
      </w:rPr>
      <w:t>6</w:t>
    </w:r>
    <w:r w:rsidRPr="00E1151E">
      <w:rPr>
        <w:b/>
        <w:bCs/>
        <w:color w:val="7F7F7F"/>
        <w:sz w:val="20"/>
        <w:szCs w:val="20"/>
      </w:rPr>
      <w:fldChar w:fldCharType="end"/>
    </w:r>
  </w:p>
  <w:p w:rsidR="00E1151E" w:rsidRDefault="00E11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1A1"/>
    <w:multiLevelType w:val="hybridMultilevel"/>
    <w:tmpl w:val="CBB0C45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6D45"/>
    <w:multiLevelType w:val="hybridMultilevel"/>
    <w:tmpl w:val="6D68B28C"/>
    <w:lvl w:ilvl="0" w:tplc="FDA08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66999"/>
    <w:multiLevelType w:val="hybridMultilevel"/>
    <w:tmpl w:val="A73E85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7539B"/>
    <w:multiLevelType w:val="hybridMultilevel"/>
    <w:tmpl w:val="60BCA0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4A7B24"/>
    <w:multiLevelType w:val="hybridMultilevel"/>
    <w:tmpl w:val="B4EC625E"/>
    <w:lvl w:ilvl="0" w:tplc="FDA08C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910CF"/>
    <w:multiLevelType w:val="hybridMultilevel"/>
    <w:tmpl w:val="2722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87AD3"/>
    <w:multiLevelType w:val="hybridMultilevel"/>
    <w:tmpl w:val="C8668786"/>
    <w:lvl w:ilvl="0" w:tplc="9EF4A7E6">
      <w:start w:val="1"/>
      <w:numFmt w:val="decimal"/>
      <w:pStyle w:val="QuickSheet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F2261"/>
    <w:multiLevelType w:val="hybridMultilevel"/>
    <w:tmpl w:val="914EC574"/>
    <w:lvl w:ilvl="0" w:tplc="9872EC80">
      <w:numFmt w:val="bullet"/>
      <w:lvlText w:val=""/>
      <w:lvlJc w:val="left"/>
      <w:pPr>
        <w:ind w:left="1080" w:hanging="360"/>
      </w:pPr>
      <w:rPr>
        <w:rFonts w:ascii="Symbol" w:eastAsia="Calibri" w:hAnsi="Symbol" w:cs="Courier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F84820"/>
    <w:multiLevelType w:val="hybridMultilevel"/>
    <w:tmpl w:val="F6F6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D079E"/>
    <w:multiLevelType w:val="hybridMultilevel"/>
    <w:tmpl w:val="940C0A92"/>
    <w:lvl w:ilvl="0" w:tplc="9872EC80">
      <w:numFmt w:val="bullet"/>
      <w:lvlText w:val=""/>
      <w:lvlJc w:val="left"/>
      <w:pPr>
        <w:ind w:left="1080" w:hanging="360"/>
      </w:pPr>
      <w:rPr>
        <w:rFonts w:ascii="Symbol" w:eastAsia="Calibri" w:hAnsi="Symbol" w:cs="Courier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3172CF"/>
    <w:multiLevelType w:val="hybridMultilevel"/>
    <w:tmpl w:val="6096BE7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62378A4"/>
    <w:multiLevelType w:val="hybridMultilevel"/>
    <w:tmpl w:val="63E01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0781A"/>
    <w:multiLevelType w:val="hybridMultilevel"/>
    <w:tmpl w:val="89B8F3D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06D20"/>
    <w:multiLevelType w:val="hybridMultilevel"/>
    <w:tmpl w:val="482E84BA"/>
    <w:lvl w:ilvl="0" w:tplc="295272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B730B"/>
    <w:multiLevelType w:val="hybridMultilevel"/>
    <w:tmpl w:val="DA186D00"/>
    <w:lvl w:ilvl="0" w:tplc="295272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75D7B"/>
    <w:multiLevelType w:val="hybridMultilevel"/>
    <w:tmpl w:val="B4FE170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2A02F3"/>
    <w:multiLevelType w:val="hybridMultilevel"/>
    <w:tmpl w:val="1A62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548DB"/>
    <w:multiLevelType w:val="hybridMultilevel"/>
    <w:tmpl w:val="713C798A"/>
    <w:lvl w:ilvl="0" w:tplc="41DCF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A21F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20B1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C24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665F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9EA0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B249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E63B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EC41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EAC6B4C"/>
    <w:multiLevelType w:val="hybridMultilevel"/>
    <w:tmpl w:val="B7502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F32D3"/>
    <w:multiLevelType w:val="hybridMultilevel"/>
    <w:tmpl w:val="16BCAA6C"/>
    <w:lvl w:ilvl="0" w:tplc="95E4DD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7CC2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16F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F6C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487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7434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BEA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446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CEA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16"/>
  </w:num>
  <w:num w:numId="5">
    <w:abstractNumId w:val="5"/>
  </w:num>
  <w:num w:numId="6">
    <w:abstractNumId w:val="10"/>
  </w:num>
  <w:num w:numId="7">
    <w:abstractNumId w:val="15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7"/>
  </w:num>
  <w:num w:numId="16">
    <w:abstractNumId w:val="8"/>
  </w:num>
  <w:num w:numId="17">
    <w:abstractNumId w:val="11"/>
  </w:num>
  <w:num w:numId="18">
    <w:abstractNumId w:val="13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80"/>
    <w:rsid w:val="0002014B"/>
    <w:rsid w:val="0002218C"/>
    <w:rsid w:val="00055B9D"/>
    <w:rsid w:val="00066FAB"/>
    <w:rsid w:val="0009066F"/>
    <w:rsid w:val="00097D2F"/>
    <w:rsid w:val="000B73C3"/>
    <w:rsid w:val="000E487B"/>
    <w:rsid w:val="0012057C"/>
    <w:rsid w:val="00133ED2"/>
    <w:rsid w:val="0015750C"/>
    <w:rsid w:val="001749DC"/>
    <w:rsid w:val="00183C87"/>
    <w:rsid w:val="0019057F"/>
    <w:rsid w:val="00190ED4"/>
    <w:rsid w:val="001A5982"/>
    <w:rsid w:val="001B3588"/>
    <w:rsid w:val="001C64BF"/>
    <w:rsid w:val="001D1D7E"/>
    <w:rsid w:val="0022590F"/>
    <w:rsid w:val="002443E3"/>
    <w:rsid w:val="00246CEF"/>
    <w:rsid w:val="00272F58"/>
    <w:rsid w:val="00285E70"/>
    <w:rsid w:val="00296844"/>
    <w:rsid w:val="002975DD"/>
    <w:rsid w:val="002A0FCA"/>
    <w:rsid w:val="002C245A"/>
    <w:rsid w:val="002E4C99"/>
    <w:rsid w:val="002E5D05"/>
    <w:rsid w:val="00305C5F"/>
    <w:rsid w:val="00306850"/>
    <w:rsid w:val="00310E71"/>
    <w:rsid w:val="003151C9"/>
    <w:rsid w:val="00316D24"/>
    <w:rsid w:val="0034020D"/>
    <w:rsid w:val="00343AF7"/>
    <w:rsid w:val="003576EF"/>
    <w:rsid w:val="00380F0A"/>
    <w:rsid w:val="00381BAF"/>
    <w:rsid w:val="003842C6"/>
    <w:rsid w:val="00384D03"/>
    <w:rsid w:val="00390754"/>
    <w:rsid w:val="003A41A9"/>
    <w:rsid w:val="003A431B"/>
    <w:rsid w:val="003C37F6"/>
    <w:rsid w:val="003F33E6"/>
    <w:rsid w:val="003F7A44"/>
    <w:rsid w:val="00407A39"/>
    <w:rsid w:val="0042068C"/>
    <w:rsid w:val="0044770C"/>
    <w:rsid w:val="004612E3"/>
    <w:rsid w:val="00480674"/>
    <w:rsid w:val="00491372"/>
    <w:rsid w:val="004C4EEA"/>
    <w:rsid w:val="004D21D0"/>
    <w:rsid w:val="00502BF5"/>
    <w:rsid w:val="005119B9"/>
    <w:rsid w:val="005128DA"/>
    <w:rsid w:val="00530AC5"/>
    <w:rsid w:val="005318A7"/>
    <w:rsid w:val="00564435"/>
    <w:rsid w:val="00565029"/>
    <w:rsid w:val="0056594E"/>
    <w:rsid w:val="00566B51"/>
    <w:rsid w:val="00567637"/>
    <w:rsid w:val="005B40D4"/>
    <w:rsid w:val="005B4BF4"/>
    <w:rsid w:val="005B6943"/>
    <w:rsid w:val="005B782B"/>
    <w:rsid w:val="005E15D0"/>
    <w:rsid w:val="0062179D"/>
    <w:rsid w:val="006703DD"/>
    <w:rsid w:val="00683F13"/>
    <w:rsid w:val="0069551E"/>
    <w:rsid w:val="006E2944"/>
    <w:rsid w:val="006E47DB"/>
    <w:rsid w:val="006F68D2"/>
    <w:rsid w:val="007022C2"/>
    <w:rsid w:val="00705C20"/>
    <w:rsid w:val="00740D73"/>
    <w:rsid w:val="00743E9F"/>
    <w:rsid w:val="00747D72"/>
    <w:rsid w:val="007510B4"/>
    <w:rsid w:val="007779D3"/>
    <w:rsid w:val="00777A82"/>
    <w:rsid w:val="00782D61"/>
    <w:rsid w:val="007A40A8"/>
    <w:rsid w:val="007A54F5"/>
    <w:rsid w:val="007E1FB7"/>
    <w:rsid w:val="007F3379"/>
    <w:rsid w:val="007F6D94"/>
    <w:rsid w:val="008012F9"/>
    <w:rsid w:val="008035DE"/>
    <w:rsid w:val="00816691"/>
    <w:rsid w:val="008216AB"/>
    <w:rsid w:val="008376FB"/>
    <w:rsid w:val="00866C6C"/>
    <w:rsid w:val="00870FBE"/>
    <w:rsid w:val="008A2BF2"/>
    <w:rsid w:val="008A4AFB"/>
    <w:rsid w:val="008B0AB3"/>
    <w:rsid w:val="008C4C1E"/>
    <w:rsid w:val="008E61D0"/>
    <w:rsid w:val="008F7CA5"/>
    <w:rsid w:val="00912828"/>
    <w:rsid w:val="00943A96"/>
    <w:rsid w:val="0095213E"/>
    <w:rsid w:val="0096596D"/>
    <w:rsid w:val="00986D3D"/>
    <w:rsid w:val="0099247B"/>
    <w:rsid w:val="009A0E82"/>
    <w:rsid w:val="009E6F1B"/>
    <w:rsid w:val="009F1CAD"/>
    <w:rsid w:val="00A068F9"/>
    <w:rsid w:val="00A23CD0"/>
    <w:rsid w:val="00A50D57"/>
    <w:rsid w:val="00A553CB"/>
    <w:rsid w:val="00A574BC"/>
    <w:rsid w:val="00A663F1"/>
    <w:rsid w:val="00A66423"/>
    <w:rsid w:val="00A74A70"/>
    <w:rsid w:val="00A8000A"/>
    <w:rsid w:val="00A843A7"/>
    <w:rsid w:val="00AB1902"/>
    <w:rsid w:val="00AF549A"/>
    <w:rsid w:val="00B02B43"/>
    <w:rsid w:val="00B12D1D"/>
    <w:rsid w:val="00B14813"/>
    <w:rsid w:val="00B461D3"/>
    <w:rsid w:val="00B60A43"/>
    <w:rsid w:val="00B8129A"/>
    <w:rsid w:val="00B9292B"/>
    <w:rsid w:val="00B92E80"/>
    <w:rsid w:val="00B958FB"/>
    <w:rsid w:val="00BB42AE"/>
    <w:rsid w:val="00BC613E"/>
    <w:rsid w:val="00BD5C7E"/>
    <w:rsid w:val="00BE24F0"/>
    <w:rsid w:val="00BE7ACC"/>
    <w:rsid w:val="00BF17E7"/>
    <w:rsid w:val="00C02543"/>
    <w:rsid w:val="00C04506"/>
    <w:rsid w:val="00C16999"/>
    <w:rsid w:val="00C37EF8"/>
    <w:rsid w:val="00C566D0"/>
    <w:rsid w:val="00C60EBE"/>
    <w:rsid w:val="00CA26A2"/>
    <w:rsid w:val="00CC5D08"/>
    <w:rsid w:val="00CE2380"/>
    <w:rsid w:val="00CF23F5"/>
    <w:rsid w:val="00D143B2"/>
    <w:rsid w:val="00D54682"/>
    <w:rsid w:val="00DA289F"/>
    <w:rsid w:val="00DB4CF9"/>
    <w:rsid w:val="00DC5113"/>
    <w:rsid w:val="00DF0871"/>
    <w:rsid w:val="00E1151E"/>
    <w:rsid w:val="00E135B4"/>
    <w:rsid w:val="00E21BD0"/>
    <w:rsid w:val="00E308C4"/>
    <w:rsid w:val="00E419ED"/>
    <w:rsid w:val="00E50157"/>
    <w:rsid w:val="00E56073"/>
    <w:rsid w:val="00E608F4"/>
    <w:rsid w:val="00E65370"/>
    <w:rsid w:val="00E823D8"/>
    <w:rsid w:val="00EF7483"/>
    <w:rsid w:val="00F01F96"/>
    <w:rsid w:val="00F12251"/>
    <w:rsid w:val="00F2604E"/>
    <w:rsid w:val="00F32CAB"/>
    <w:rsid w:val="00F415EB"/>
    <w:rsid w:val="00F641AB"/>
    <w:rsid w:val="00F914D5"/>
    <w:rsid w:val="00FA2CB1"/>
    <w:rsid w:val="00FA5CE2"/>
    <w:rsid w:val="00FB7372"/>
    <w:rsid w:val="00FC67C3"/>
    <w:rsid w:val="00FD068C"/>
    <w:rsid w:val="00F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79de7,#ff5353,#ff5050,#f93"/>
    </o:shapedefaults>
    <o:shapelayout v:ext="edit">
      <o:idmap v:ext="edit" data="1"/>
    </o:shapelayout>
  </w:shapeDefaults>
  <w:decimalSymbol w:val="."/>
  <w:listSeparator w:val=","/>
  <w15:chartTrackingRefBased/>
  <w15:docId w15:val="{8773644E-88CD-4647-BBFE-EECEB444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7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D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92E80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B92E80"/>
    <w:rPr>
      <w:b/>
      <w:bCs/>
      <w:i/>
      <w:iCs/>
      <w:color w:val="000000"/>
    </w:rPr>
  </w:style>
  <w:style w:type="paragraph" w:customStyle="1" w:styleId="QuickSheet">
    <w:name w:val="Quick Sheet"/>
    <w:basedOn w:val="ListParagraph"/>
    <w:link w:val="QuickSheetChar"/>
    <w:qFormat/>
    <w:rsid w:val="00B92E80"/>
    <w:pPr>
      <w:numPr>
        <w:numId w:val="1"/>
      </w:numPr>
      <w:ind w:left="720"/>
    </w:pPr>
    <w:rPr>
      <w:rFonts w:ascii="Constantia" w:hAnsi="Constantia"/>
    </w:rPr>
  </w:style>
  <w:style w:type="paragraph" w:styleId="ListParagraph">
    <w:name w:val="List Paragraph"/>
    <w:basedOn w:val="Normal"/>
    <w:uiPriority w:val="34"/>
    <w:qFormat/>
    <w:rsid w:val="00B92E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2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4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F9"/>
  </w:style>
  <w:style w:type="paragraph" w:styleId="Footer">
    <w:name w:val="footer"/>
    <w:basedOn w:val="Normal"/>
    <w:link w:val="FooterChar"/>
    <w:uiPriority w:val="99"/>
    <w:unhideWhenUsed/>
    <w:rsid w:val="00DB4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F9"/>
  </w:style>
  <w:style w:type="paragraph" w:styleId="BalloonText">
    <w:name w:val="Balloon Text"/>
    <w:basedOn w:val="Normal"/>
    <w:link w:val="BalloonTextChar"/>
    <w:uiPriority w:val="99"/>
    <w:semiHidden/>
    <w:unhideWhenUsed/>
    <w:rsid w:val="0096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596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65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9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9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596D"/>
    <w:rPr>
      <w:b/>
      <w:bCs/>
    </w:rPr>
  </w:style>
  <w:style w:type="paragraph" w:styleId="Revision">
    <w:name w:val="Revision"/>
    <w:hidden/>
    <w:uiPriority w:val="99"/>
    <w:semiHidden/>
    <w:rsid w:val="00BF17E7"/>
    <w:rPr>
      <w:sz w:val="22"/>
      <w:szCs w:val="22"/>
    </w:rPr>
  </w:style>
  <w:style w:type="character" w:styleId="Hyperlink">
    <w:name w:val="Hyperlink"/>
    <w:uiPriority w:val="99"/>
    <w:unhideWhenUsed/>
    <w:rsid w:val="007F337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F3379"/>
    <w:rPr>
      <w:color w:val="800080"/>
      <w:u w:val="single"/>
    </w:rPr>
  </w:style>
  <w:style w:type="paragraph" w:customStyle="1" w:styleId="Default">
    <w:name w:val="Default"/>
    <w:rsid w:val="00E1151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QuickSheetChar">
    <w:name w:val="Quick Sheet Char"/>
    <w:link w:val="QuickSheet"/>
    <w:rsid w:val="0015750C"/>
    <w:rPr>
      <w:rFonts w:ascii="Constantia" w:hAnsi="Constantia"/>
      <w:sz w:val="22"/>
      <w:szCs w:val="22"/>
    </w:rPr>
  </w:style>
  <w:style w:type="character" w:customStyle="1" w:styleId="Heading1Char">
    <w:name w:val="Heading 1 Char"/>
    <w:link w:val="Heading1"/>
    <w:uiPriority w:val="9"/>
    <w:rsid w:val="007F6D94"/>
    <w:rPr>
      <w:rFonts w:ascii="Cambria" w:eastAsia="Times New Roman" w:hAnsi="Cambria"/>
      <w:b/>
      <w:bCs/>
      <w:noProof/>
      <w:color w:val="365F91"/>
      <w:sz w:val="28"/>
      <w:szCs w:val="28"/>
    </w:rPr>
  </w:style>
  <w:style w:type="paragraph" w:styleId="NoSpacing">
    <w:name w:val="No Spacing"/>
    <w:uiPriority w:val="1"/>
    <w:qFormat/>
    <w:rsid w:val="005318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ernmentjobs.com/careers/louisiana/jobs/712927/8500-ose-office-support-exa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ernmentjobs.com/careers/louisiana/jobs/592075/8100-ple-professional-level-exa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ernmentjobs.com/careers/louisiana/jobs/152060/9812-parish-highway-maintenance-superintendent-tes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overnmentjobs.com/careers/louisiana/jobs/152082/9300-highway-foreman-tes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ernmentjobs.com/careers/louisiana/jobs/3147666/2100-protective-services-exam-p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1235-03DD-4F4C-8E51-DA2E4A53D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9BDFE-8DDB-48A2-9CF3-BB3D986F2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A44073-41A8-4616-8946-A9BEE6502C2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EC7B85-4C0C-411A-90B9-C5326A8E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1164</Words>
  <Characters>6641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7790</CharactersWithSpaces>
  <SharedDoc>false</SharedDoc>
  <HLinks>
    <vt:vector size="12" baseType="variant">
      <vt:variant>
        <vt:i4>8192097</vt:i4>
      </vt:variant>
      <vt:variant>
        <vt:i4>3</vt:i4>
      </vt:variant>
      <vt:variant>
        <vt:i4>0</vt:i4>
      </vt:variant>
      <vt:variant>
        <vt:i4>5</vt:i4>
      </vt:variant>
      <vt:variant>
        <vt:lpwstr>http://www.jobs.la.gov/</vt:lpwstr>
      </vt:variant>
      <vt:variant>
        <vt:lpwstr/>
      </vt:variant>
      <vt:variant>
        <vt:i4>3276814</vt:i4>
      </vt:variant>
      <vt:variant>
        <vt:i4>0</vt:i4>
      </vt:variant>
      <vt:variant>
        <vt:i4>0</vt:i4>
      </vt:variant>
      <vt:variant>
        <vt:i4>5</vt:i4>
      </vt:variant>
      <vt:variant>
        <vt:lpwstr>https://www.laworks.net/Downloads/WFD/B&amp;CSC_Contacts.pdf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mgaffney</dc:creator>
  <cp:keywords/>
  <dc:description/>
  <cp:lastModifiedBy>Lindsay Ruiz de Chavez</cp:lastModifiedBy>
  <cp:revision>2</cp:revision>
  <cp:lastPrinted>2017-06-30T20:27:00Z</cp:lastPrinted>
  <dcterms:created xsi:type="dcterms:W3CDTF">2021-09-30T21:28:00Z</dcterms:created>
  <dcterms:modified xsi:type="dcterms:W3CDTF">2021-09-30T21:28:00Z</dcterms:modified>
</cp:coreProperties>
</file>